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B3" w:rsidRPr="009E22EA" w:rsidRDefault="005D30BF" w:rsidP="009E22EA">
      <w:pPr>
        <w:jc w:val="center"/>
        <w:rPr>
          <w:rFonts w:cstheme="minorHAnsi"/>
          <w:b/>
          <w:sz w:val="28"/>
          <w:szCs w:val="28"/>
        </w:rPr>
      </w:pPr>
      <w:r w:rsidRPr="009E22EA">
        <w:rPr>
          <w:rFonts w:cstheme="minorHAnsi"/>
          <w:b/>
          <w:sz w:val="28"/>
          <w:szCs w:val="28"/>
        </w:rPr>
        <w:t>J</w:t>
      </w:r>
      <w:r w:rsidR="004672F8" w:rsidRPr="009E22EA">
        <w:rPr>
          <w:rFonts w:cstheme="minorHAnsi"/>
          <w:b/>
          <w:sz w:val="28"/>
          <w:szCs w:val="28"/>
        </w:rPr>
        <w:t>iraattota</w:t>
      </w:r>
      <w:r w:rsidRPr="009E22EA">
        <w:rPr>
          <w:rFonts w:cstheme="minorHAnsi"/>
          <w:b/>
          <w:sz w:val="28"/>
          <w:szCs w:val="28"/>
        </w:rPr>
        <w:t xml:space="preserve"> Jahaan</w:t>
      </w:r>
      <w:r w:rsidR="001C708D" w:rsidRPr="009E22EA">
        <w:rPr>
          <w:rFonts w:cstheme="minorHAnsi"/>
          <w:b/>
          <w:sz w:val="28"/>
          <w:szCs w:val="28"/>
        </w:rPr>
        <w:t>n</w:t>
      </w:r>
      <w:r w:rsidRPr="009E22EA">
        <w:rPr>
          <w:rFonts w:cstheme="minorHAnsi"/>
          <w:b/>
          <w:sz w:val="28"/>
          <w:szCs w:val="28"/>
        </w:rPr>
        <w:t>am</w:t>
      </w:r>
      <w:r w:rsidR="004672F8" w:rsidRPr="009E22EA">
        <w:rPr>
          <w:rFonts w:cstheme="minorHAnsi"/>
          <w:b/>
          <w:sz w:val="28"/>
          <w:szCs w:val="28"/>
        </w:rPr>
        <w:t>a</w:t>
      </w:r>
      <w:r w:rsidRPr="009E22EA">
        <w:rPr>
          <w:rFonts w:cstheme="minorHAnsi"/>
          <w:b/>
          <w:sz w:val="28"/>
          <w:szCs w:val="28"/>
        </w:rPr>
        <w:t>a Keessaa Baay’en Isaanii Dubartoota</w:t>
      </w:r>
      <w:r w:rsidR="00014F01">
        <w:rPr>
          <w:rFonts w:cstheme="minorHAnsi"/>
          <w:b/>
          <w:sz w:val="28"/>
          <w:szCs w:val="28"/>
        </w:rPr>
        <w:t xml:space="preserve"> </w:t>
      </w:r>
      <w:hyperlink r:id="rId4" w:tooltip="Opens external link in new window" w:history="1">
        <w:proofErr w:type="gramStart"/>
        <w:r w:rsidR="00014F01" w:rsidRPr="00014F01">
          <w:rPr>
            <w:rStyle w:val="Hyperlink"/>
            <w:rFonts w:ascii="Abyssinica SIL" w:hAnsi="Abyssinica SIL"/>
            <w:b/>
            <w:sz w:val="26"/>
            <w:u w:val="none"/>
          </w:rPr>
          <w:t>The</w:t>
        </w:r>
        <w:proofErr w:type="gramEnd"/>
        <w:r w:rsidR="00014F01" w:rsidRPr="00014F01">
          <w:rPr>
            <w:rStyle w:val="Hyperlink"/>
            <w:rFonts w:ascii="Abyssinica SIL" w:hAnsi="Abyssinica SIL"/>
            <w:b/>
            <w:sz w:val="26"/>
            <w:u w:val="none"/>
          </w:rPr>
          <w:t xml:space="preserve"> Majority in Hell are Women</w:t>
        </w:r>
      </w:hyperlink>
    </w:p>
    <w:p w:rsidR="005D30BF" w:rsidRPr="009E22EA" w:rsidRDefault="009E22EA" w:rsidP="009E22EA">
      <w:pPr>
        <w:jc w:val="center"/>
        <w:rPr>
          <w:rFonts w:cstheme="minorHAnsi"/>
          <w:sz w:val="28"/>
          <w:szCs w:val="28"/>
        </w:rPr>
      </w:pPr>
      <w:r>
        <w:rPr>
          <w:rFonts w:cstheme="minorHAnsi"/>
          <w:b/>
          <w:sz w:val="28"/>
          <w:szCs w:val="28"/>
        </w:rPr>
        <w:t>(</w:t>
      </w:r>
      <w:r w:rsidR="005D30BF" w:rsidRPr="009E22EA">
        <w:rPr>
          <w:rFonts w:cstheme="minorHAnsi"/>
          <w:b/>
          <w:sz w:val="28"/>
          <w:szCs w:val="28"/>
        </w:rPr>
        <w:t xml:space="preserve">Kan hiike fi </w:t>
      </w:r>
      <w:proofErr w:type="gramStart"/>
      <w:r w:rsidR="005D30BF" w:rsidRPr="009E22EA">
        <w:rPr>
          <w:rFonts w:cstheme="minorHAnsi"/>
          <w:b/>
          <w:sz w:val="28"/>
          <w:szCs w:val="28"/>
        </w:rPr>
        <w:t>kan</w:t>
      </w:r>
      <w:proofErr w:type="gramEnd"/>
      <w:r w:rsidR="005D30BF" w:rsidRPr="009E22EA">
        <w:rPr>
          <w:rFonts w:cstheme="minorHAnsi"/>
          <w:b/>
          <w:sz w:val="28"/>
          <w:szCs w:val="28"/>
        </w:rPr>
        <w:t xml:space="preserve"> qindeesse, qopheessaa</w:t>
      </w:r>
      <w:r>
        <w:rPr>
          <w:rFonts w:cstheme="minorHAnsi"/>
          <w:b/>
          <w:sz w:val="28"/>
          <w:szCs w:val="28"/>
        </w:rPr>
        <w:t>)</w:t>
      </w:r>
    </w:p>
    <w:p w:rsidR="005D30BF" w:rsidRPr="009E22EA" w:rsidRDefault="005D30BF" w:rsidP="009E22EA">
      <w:pPr>
        <w:jc w:val="both"/>
        <w:rPr>
          <w:rFonts w:cstheme="minorHAnsi"/>
          <w:sz w:val="24"/>
          <w:szCs w:val="24"/>
        </w:rPr>
      </w:pPr>
      <w:r w:rsidRPr="009E22EA">
        <w:rPr>
          <w:rFonts w:cstheme="minorHAnsi"/>
          <w:sz w:val="24"/>
          <w:szCs w:val="24"/>
        </w:rPr>
        <w:t>Islaamummaa keessatti dhiironn</w:t>
      </w:r>
      <w:r w:rsidR="0032442E">
        <w:rPr>
          <w:rFonts w:cstheme="minorHAnsi"/>
          <w:sz w:val="24"/>
          <w:szCs w:val="24"/>
        </w:rPr>
        <w:t>i</w:t>
      </w:r>
      <w:r w:rsidRPr="009E22EA">
        <w:rPr>
          <w:rFonts w:cstheme="minorHAnsi"/>
          <w:sz w:val="24"/>
          <w:szCs w:val="24"/>
        </w:rPr>
        <w:t xml:space="preserve">i fi dubartoonni wal qixa akka hin taane </w:t>
      </w:r>
      <w:proofErr w:type="gramStart"/>
      <w:r w:rsidRPr="009E22EA">
        <w:rPr>
          <w:rFonts w:cstheme="minorHAnsi"/>
          <w:sz w:val="24"/>
          <w:szCs w:val="24"/>
        </w:rPr>
        <w:t>kan</w:t>
      </w:r>
      <w:proofErr w:type="gramEnd"/>
      <w:r w:rsidRPr="009E22EA">
        <w:rPr>
          <w:rFonts w:cstheme="minorHAnsi"/>
          <w:sz w:val="24"/>
          <w:szCs w:val="24"/>
        </w:rPr>
        <w:t xml:space="preserve"> naaf mirkaneesse barreeffama armaan gadii hadisa keessaa argadheedha. Muhaammad </w:t>
      </w:r>
      <w:r w:rsidR="009E22EA">
        <w:rPr>
          <w:rFonts w:cstheme="minorHAnsi"/>
          <w:sz w:val="24"/>
          <w:szCs w:val="24"/>
        </w:rPr>
        <w:t>akkas jedhe: “A</w:t>
      </w:r>
      <w:r w:rsidRPr="009E22EA">
        <w:rPr>
          <w:rFonts w:cstheme="minorHAnsi"/>
          <w:sz w:val="24"/>
          <w:szCs w:val="24"/>
        </w:rPr>
        <w:t>bidda jahaan</w:t>
      </w:r>
      <w:r w:rsidR="009E22EA">
        <w:rPr>
          <w:rFonts w:cstheme="minorHAnsi"/>
          <w:sz w:val="24"/>
          <w:szCs w:val="24"/>
        </w:rPr>
        <w:t>n</w:t>
      </w:r>
      <w:r w:rsidRPr="009E22EA">
        <w:rPr>
          <w:rFonts w:cstheme="minorHAnsi"/>
          <w:sz w:val="24"/>
          <w:szCs w:val="24"/>
        </w:rPr>
        <w:t xml:space="preserve">amaa akkan ilaalu nan taasifame. </w:t>
      </w:r>
      <w:proofErr w:type="gramStart"/>
      <w:r w:rsidRPr="009E22EA">
        <w:rPr>
          <w:rFonts w:cstheme="minorHAnsi"/>
          <w:sz w:val="24"/>
          <w:szCs w:val="24"/>
        </w:rPr>
        <w:t>Warroota achi keessa jiraatan keessaa baay’onni dubartoota.”</w:t>
      </w:r>
      <w:proofErr w:type="gramEnd"/>
      <w:r w:rsidRPr="009E22EA">
        <w:rPr>
          <w:rFonts w:cstheme="minorHAnsi"/>
          <w:sz w:val="24"/>
          <w:szCs w:val="24"/>
        </w:rPr>
        <w:t xml:space="preserve"> Dubbiin </w:t>
      </w:r>
      <w:proofErr w:type="gramStart"/>
      <w:r w:rsidRPr="009E22EA">
        <w:rPr>
          <w:rFonts w:cstheme="minorHAnsi"/>
          <w:sz w:val="24"/>
          <w:szCs w:val="24"/>
        </w:rPr>
        <w:t>kun</w:t>
      </w:r>
      <w:proofErr w:type="gramEnd"/>
      <w:r w:rsidRPr="009E22EA">
        <w:rPr>
          <w:rFonts w:cstheme="minorHAnsi"/>
          <w:sz w:val="24"/>
          <w:szCs w:val="24"/>
        </w:rPr>
        <w:t xml:space="preserve"> kan himame hadisa keessatti yemmuu ta’u innis kan argamu sassaabbiwwan armaan gadii keessatti:-</w:t>
      </w:r>
    </w:p>
    <w:p w:rsidR="005D30BF" w:rsidRPr="009E22EA" w:rsidRDefault="005D30BF" w:rsidP="009E22EA">
      <w:pPr>
        <w:pStyle w:val="align-justify"/>
        <w:jc w:val="both"/>
        <w:rPr>
          <w:rFonts w:asciiTheme="minorHAnsi" w:hAnsiTheme="minorHAnsi" w:cstheme="minorHAnsi"/>
          <w:color w:val="000000"/>
        </w:rPr>
      </w:pPr>
      <w:r w:rsidRPr="009E22EA">
        <w:rPr>
          <w:rFonts w:asciiTheme="minorHAnsi" w:hAnsiTheme="minorHAnsi" w:cstheme="minorHAnsi"/>
        </w:rPr>
        <w:t xml:space="preserve">Sahih Bukhaarii </w:t>
      </w:r>
      <w:r w:rsidRPr="009E22EA">
        <w:rPr>
          <w:rFonts w:asciiTheme="minorHAnsi" w:hAnsiTheme="minorHAnsi" w:cstheme="minorHAnsi"/>
          <w:color w:val="000000"/>
        </w:rPr>
        <w:t xml:space="preserve">29, 304, 1052, 1462, 3241, 5197, 5198, 6449, 6546 (akkataa </w:t>
      </w:r>
      <w:r w:rsidR="009E22EA">
        <w:rPr>
          <w:rFonts w:asciiTheme="minorHAnsi" w:hAnsiTheme="minorHAnsi" w:cstheme="minorHAnsi"/>
          <w:color w:val="000000"/>
        </w:rPr>
        <w:t>lakkaawwii</w:t>
      </w:r>
      <w:r w:rsidRPr="009E22EA">
        <w:rPr>
          <w:rFonts w:asciiTheme="minorHAnsi" w:hAnsiTheme="minorHAnsi" w:cstheme="minorHAnsi"/>
          <w:color w:val="000000"/>
        </w:rPr>
        <w:t xml:space="preserve"> Faatah al Bariitin)</w:t>
      </w:r>
    </w:p>
    <w:p w:rsidR="005D30BF" w:rsidRPr="009E22EA" w:rsidRDefault="009E22EA" w:rsidP="009E22EA">
      <w:pPr>
        <w:pStyle w:val="align-justify"/>
        <w:jc w:val="both"/>
        <w:rPr>
          <w:rFonts w:asciiTheme="minorHAnsi" w:hAnsiTheme="minorHAnsi" w:cstheme="minorHAnsi"/>
          <w:color w:val="000000"/>
        </w:rPr>
      </w:pPr>
      <w:r>
        <w:rPr>
          <w:rFonts w:asciiTheme="minorHAnsi" w:hAnsiTheme="minorHAnsi" w:cstheme="minorHAnsi"/>
          <w:color w:val="000000"/>
        </w:rPr>
        <w:t>Sa</w:t>
      </w:r>
      <w:r w:rsidR="005D30BF" w:rsidRPr="009E22EA">
        <w:rPr>
          <w:rFonts w:asciiTheme="minorHAnsi" w:hAnsiTheme="minorHAnsi" w:cstheme="minorHAnsi"/>
          <w:color w:val="000000"/>
        </w:rPr>
        <w:t>hih Musliim</w:t>
      </w:r>
      <w:r w:rsidR="005D30BF" w:rsidRPr="009E22EA">
        <w:rPr>
          <w:rFonts w:ascii="Nyala" w:hAnsi="Nyala" w:cstheme="minorHAnsi"/>
          <w:color w:val="000000"/>
        </w:rPr>
        <w:t>፡</w:t>
      </w:r>
      <w:r w:rsidR="005D30BF" w:rsidRPr="009E22EA">
        <w:rPr>
          <w:rFonts w:asciiTheme="minorHAnsi" w:hAnsiTheme="minorHAnsi" w:cstheme="minorHAnsi"/>
          <w:color w:val="000000"/>
        </w:rPr>
        <w:t xml:space="preserve"> 80, 885, 907, 2737, 2738 (akkaataa </w:t>
      </w:r>
      <w:r>
        <w:rPr>
          <w:rFonts w:asciiTheme="minorHAnsi" w:hAnsiTheme="minorHAnsi" w:cstheme="minorHAnsi"/>
          <w:color w:val="000000"/>
        </w:rPr>
        <w:t>lakkaawwii</w:t>
      </w:r>
      <w:r w:rsidR="005D30BF" w:rsidRPr="009E22EA">
        <w:rPr>
          <w:rFonts w:asciiTheme="minorHAnsi" w:hAnsiTheme="minorHAnsi" w:cstheme="minorHAnsi"/>
          <w:color w:val="000000"/>
        </w:rPr>
        <w:t xml:space="preserve"> Abd Al-Baakitiin)</w:t>
      </w:r>
    </w:p>
    <w:p w:rsidR="005D30BF" w:rsidRPr="009E22EA" w:rsidRDefault="004D4A55" w:rsidP="009E22EA">
      <w:pPr>
        <w:pStyle w:val="align-justify"/>
        <w:jc w:val="both"/>
        <w:rPr>
          <w:rFonts w:asciiTheme="minorHAnsi" w:hAnsiTheme="minorHAnsi" w:cstheme="minorHAnsi"/>
          <w:color w:val="000000"/>
        </w:rPr>
      </w:pPr>
      <w:r w:rsidRPr="009E22EA">
        <w:rPr>
          <w:rFonts w:asciiTheme="minorHAnsi" w:hAnsiTheme="minorHAnsi" w:cstheme="minorHAnsi"/>
          <w:color w:val="000000"/>
        </w:rPr>
        <w:t>Sunnaan Al Tirmiizi</w:t>
      </w:r>
      <w:r w:rsidR="005D30BF" w:rsidRPr="009E22EA">
        <w:rPr>
          <w:rFonts w:ascii="Nyala" w:hAnsi="Nyala" w:cstheme="minorHAnsi"/>
          <w:color w:val="000000"/>
        </w:rPr>
        <w:t>፡</w:t>
      </w:r>
      <w:r w:rsidR="005D30BF" w:rsidRPr="009E22EA">
        <w:rPr>
          <w:rFonts w:asciiTheme="minorHAnsi" w:hAnsiTheme="minorHAnsi" w:cstheme="minorHAnsi"/>
          <w:color w:val="000000"/>
        </w:rPr>
        <w:t xml:space="preserve"> 635</w:t>
      </w:r>
      <w:r w:rsidRPr="009E22EA">
        <w:rPr>
          <w:rFonts w:asciiTheme="minorHAnsi" w:hAnsiTheme="minorHAnsi" w:cstheme="minorHAnsi"/>
          <w:color w:val="000000"/>
        </w:rPr>
        <w:t>,</w:t>
      </w:r>
      <w:r w:rsidR="005D30BF" w:rsidRPr="009E22EA">
        <w:rPr>
          <w:rFonts w:asciiTheme="minorHAnsi" w:hAnsiTheme="minorHAnsi" w:cstheme="minorHAnsi"/>
          <w:color w:val="000000"/>
        </w:rPr>
        <w:t xml:space="preserve"> 2602</w:t>
      </w:r>
      <w:r w:rsidRPr="009E22EA">
        <w:rPr>
          <w:rFonts w:asciiTheme="minorHAnsi" w:hAnsiTheme="minorHAnsi" w:cstheme="minorHAnsi"/>
          <w:color w:val="000000"/>
        </w:rPr>
        <w:t>,</w:t>
      </w:r>
      <w:r w:rsidR="005D30BF" w:rsidRPr="009E22EA">
        <w:rPr>
          <w:rFonts w:asciiTheme="minorHAnsi" w:hAnsiTheme="minorHAnsi" w:cstheme="minorHAnsi"/>
          <w:color w:val="000000"/>
        </w:rPr>
        <w:t xml:space="preserve"> 2603</w:t>
      </w:r>
      <w:r w:rsidRPr="009E22EA">
        <w:rPr>
          <w:rFonts w:asciiTheme="minorHAnsi" w:hAnsiTheme="minorHAnsi" w:cstheme="minorHAnsi"/>
          <w:color w:val="000000"/>
        </w:rPr>
        <w:t>,</w:t>
      </w:r>
      <w:r w:rsidR="005D30BF" w:rsidRPr="009E22EA">
        <w:rPr>
          <w:rFonts w:asciiTheme="minorHAnsi" w:hAnsiTheme="minorHAnsi" w:cstheme="minorHAnsi"/>
          <w:color w:val="000000"/>
        </w:rPr>
        <w:t xml:space="preserve"> 2613 (</w:t>
      </w:r>
      <w:r w:rsidRPr="009E22EA">
        <w:rPr>
          <w:rFonts w:asciiTheme="minorHAnsi" w:hAnsiTheme="minorHAnsi" w:cstheme="minorHAnsi"/>
          <w:color w:val="000000"/>
        </w:rPr>
        <w:t xml:space="preserve">akkaataa </w:t>
      </w:r>
      <w:r w:rsidR="009E22EA">
        <w:rPr>
          <w:rFonts w:asciiTheme="minorHAnsi" w:hAnsiTheme="minorHAnsi" w:cstheme="minorHAnsi"/>
          <w:color w:val="000000"/>
        </w:rPr>
        <w:t>lakkaawwii</w:t>
      </w:r>
      <w:r w:rsidRPr="009E22EA">
        <w:rPr>
          <w:rFonts w:asciiTheme="minorHAnsi" w:hAnsiTheme="minorHAnsi" w:cstheme="minorHAnsi"/>
          <w:color w:val="000000"/>
        </w:rPr>
        <w:t xml:space="preserve"> Ahmad Shaakiirtiin</w:t>
      </w:r>
      <w:r w:rsidR="005D30BF" w:rsidRPr="009E22EA">
        <w:rPr>
          <w:rFonts w:asciiTheme="minorHAnsi" w:hAnsiTheme="minorHAnsi" w:cstheme="minorHAnsi"/>
          <w:color w:val="000000"/>
        </w:rPr>
        <w:t>)</w:t>
      </w:r>
    </w:p>
    <w:p w:rsidR="004D4A55" w:rsidRPr="009E22EA" w:rsidRDefault="004D4A55" w:rsidP="009E22EA">
      <w:pPr>
        <w:pStyle w:val="align-justify"/>
        <w:jc w:val="both"/>
        <w:rPr>
          <w:rFonts w:asciiTheme="minorHAnsi" w:hAnsiTheme="minorHAnsi" w:cstheme="minorHAnsi"/>
          <w:color w:val="000000"/>
        </w:rPr>
      </w:pPr>
      <w:r w:rsidRPr="009E22EA">
        <w:rPr>
          <w:rFonts w:asciiTheme="minorHAnsi" w:hAnsiTheme="minorHAnsi" w:cstheme="minorHAnsi"/>
          <w:color w:val="000000"/>
        </w:rPr>
        <w:t>Sunnan Al naasaay</w:t>
      </w:r>
      <w:r w:rsidRPr="009E22EA">
        <w:rPr>
          <w:rFonts w:ascii="Nyala" w:hAnsi="Nyala" w:cstheme="minorHAnsi"/>
          <w:color w:val="000000"/>
        </w:rPr>
        <w:t>፡</w:t>
      </w:r>
      <w:r w:rsidRPr="009E22EA">
        <w:rPr>
          <w:rFonts w:asciiTheme="minorHAnsi" w:hAnsiTheme="minorHAnsi" w:cstheme="minorHAnsi"/>
          <w:color w:val="000000"/>
        </w:rPr>
        <w:t xml:space="preserve"> 1493, 1575, (akkaataa </w:t>
      </w:r>
      <w:r w:rsidR="009E22EA">
        <w:rPr>
          <w:rFonts w:asciiTheme="minorHAnsi" w:hAnsiTheme="minorHAnsi" w:cstheme="minorHAnsi"/>
          <w:color w:val="000000"/>
        </w:rPr>
        <w:t>lakkaawwii</w:t>
      </w:r>
      <w:r w:rsidRPr="009E22EA">
        <w:rPr>
          <w:rFonts w:asciiTheme="minorHAnsi" w:hAnsiTheme="minorHAnsi" w:cstheme="minorHAnsi"/>
          <w:color w:val="000000"/>
        </w:rPr>
        <w:t xml:space="preserve"> Abi Gudaatin)</w:t>
      </w:r>
    </w:p>
    <w:p w:rsidR="004D4A55" w:rsidRPr="009E22EA" w:rsidRDefault="004D4A55" w:rsidP="009E22EA">
      <w:pPr>
        <w:pStyle w:val="align-justify"/>
        <w:jc w:val="both"/>
        <w:rPr>
          <w:rFonts w:asciiTheme="minorHAnsi" w:hAnsiTheme="minorHAnsi" w:cstheme="minorHAnsi"/>
          <w:color w:val="000000"/>
        </w:rPr>
      </w:pPr>
      <w:r w:rsidRPr="009E22EA">
        <w:rPr>
          <w:rFonts w:asciiTheme="minorHAnsi" w:hAnsiTheme="minorHAnsi" w:cstheme="minorHAnsi"/>
          <w:color w:val="000000"/>
        </w:rPr>
        <w:t>Sunnaan Ibn Majaah</w:t>
      </w:r>
      <w:r w:rsidRPr="009E22EA">
        <w:rPr>
          <w:rFonts w:ascii="Nyala" w:hAnsi="Nyala" w:cstheme="minorHAnsi"/>
          <w:color w:val="000000"/>
        </w:rPr>
        <w:t>፡</w:t>
      </w:r>
      <w:r w:rsidRPr="009E22EA">
        <w:rPr>
          <w:rFonts w:asciiTheme="minorHAnsi" w:hAnsiTheme="minorHAnsi" w:cstheme="minorHAnsi"/>
          <w:color w:val="000000"/>
        </w:rPr>
        <w:t xml:space="preserve"> 4003 (akkaataa </w:t>
      </w:r>
      <w:r w:rsidR="009E22EA">
        <w:rPr>
          <w:rFonts w:asciiTheme="minorHAnsi" w:hAnsiTheme="minorHAnsi" w:cstheme="minorHAnsi"/>
          <w:color w:val="000000"/>
        </w:rPr>
        <w:t>lakkaawwii</w:t>
      </w:r>
      <w:r w:rsidRPr="009E22EA">
        <w:rPr>
          <w:rFonts w:asciiTheme="minorHAnsi" w:hAnsiTheme="minorHAnsi" w:cstheme="minorHAnsi"/>
          <w:color w:val="000000"/>
        </w:rPr>
        <w:t xml:space="preserve"> Abd Al Baakitiin)</w:t>
      </w:r>
    </w:p>
    <w:p w:rsidR="004D4A55" w:rsidRPr="009E22EA" w:rsidRDefault="004D4A55" w:rsidP="009E22EA">
      <w:pPr>
        <w:pStyle w:val="align-justify"/>
        <w:jc w:val="both"/>
        <w:rPr>
          <w:rFonts w:asciiTheme="minorHAnsi" w:hAnsiTheme="minorHAnsi" w:cstheme="minorHAnsi"/>
          <w:color w:val="000000"/>
        </w:rPr>
      </w:pPr>
      <w:r w:rsidRPr="009E22EA">
        <w:rPr>
          <w:rFonts w:asciiTheme="minorHAnsi" w:hAnsiTheme="minorHAnsi" w:cstheme="minorHAnsi"/>
          <w:color w:val="000000"/>
        </w:rPr>
        <w:t>Musnaad Ahmad</w:t>
      </w:r>
      <w:r w:rsidRPr="009E22EA">
        <w:rPr>
          <w:rFonts w:ascii="Nyala" w:hAnsi="Nyala" w:cstheme="minorHAnsi"/>
          <w:color w:val="000000"/>
        </w:rPr>
        <w:t>፡</w:t>
      </w:r>
      <w:r w:rsidRPr="009E22EA">
        <w:rPr>
          <w:rFonts w:asciiTheme="minorHAnsi" w:hAnsiTheme="minorHAnsi" w:cstheme="minorHAnsi"/>
          <w:color w:val="000000"/>
        </w:rPr>
        <w:t xml:space="preserve"> 2087, 2706, 3364, 3376, 3559, 4009, 4027, 4111, 4140, 5321, 6574, 7891, 8645, 14386, 27567, 19336, 19351, 19415, 19425, 19480, 19484, 20743, 21729, 26508 (akkaataa </w:t>
      </w:r>
      <w:r w:rsidR="009E22EA">
        <w:rPr>
          <w:rFonts w:asciiTheme="minorHAnsi" w:hAnsiTheme="minorHAnsi" w:cstheme="minorHAnsi"/>
          <w:color w:val="000000"/>
        </w:rPr>
        <w:t>lakkaawwii</w:t>
      </w:r>
      <w:r w:rsidRPr="009E22EA">
        <w:rPr>
          <w:rFonts w:asciiTheme="minorHAnsi" w:hAnsiTheme="minorHAnsi" w:cstheme="minorHAnsi"/>
          <w:color w:val="000000"/>
        </w:rPr>
        <w:t xml:space="preserve">  Iyah Al- Turaazitiin)</w:t>
      </w:r>
    </w:p>
    <w:p w:rsidR="004D4A55" w:rsidRPr="009E22EA" w:rsidRDefault="004D4A55" w:rsidP="009E22EA">
      <w:pPr>
        <w:pStyle w:val="align-justify"/>
        <w:jc w:val="both"/>
        <w:rPr>
          <w:rFonts w:asciiTheme="minorHAnsi" w:hAnsiTheme="minorHAnsi" w:cstheme="minorHAnsi"/>
          <w:color w:val="000000"/>
        </w:rPr>
      </w:pPr>
      <w:r w:rsidRPr="009E22EA">
        <w:rPr>
          <w:rFonts w:asciiTheme="minorHAnsi" w:hAnsiTheme="minorHAnsi" w:cstheme="minorHAnsi"/>
          <w:color w:val="000000"/>
        </w:rPr>
        <w:t>Muwaataa Maalik</w:t>
      </w:r>
      <w:r w:rsidRPr="009E22EA">
        <w:rPr>
          <w:rFonts w:ascii="Nyala" w:hAnsi="Nyala" w:cstheme="minorHAnsi"/>
          <w:color w:val="000000"/>
        </w:rPr>
        <w:t>፡</w:t>
      </w:r>
      <w:r w:rsidRPr="009E22EA">
        <w:rPr>
          <w:rFonts w:asciiTheme="minorHAnsi" w:hAnsiTheme="minorHAnsi" w:cstheme="minorHAnsi"/>
          <w:color w:val="000000"/>
        </w:rPr>
        <w:t xml:space="preserve"> 445 (akkaataa </w:t>
      </w:r>
      <w:proofErr w:type="gramStart"/>
      <w:r w:rsidR="009E22EA">
        <w:rPr>
          <w:rFonts w:asciiTheme="minorHAnsi" w:hAnsiTheme="minorHAnsi" w:cstheme="minorHAnsi"/>
          <w:color w:val="000000"/>
        </w:rPr>
        <w:t>lakkaawwii</w:t>
      </w:r>
      <w:r w:rsidRPr="009E22EA">
        <w:rPr>
          <w:rFonts w:asciiTheme="minorHAnsi" w:hAnsiTheme="minorHAnsi" w:cstheme="minorHAnsi"/>
          <w:color w:val="000000"/>
        </w:rPr>
        <w:t xml:space="preserve">  Muwaataa</w:t>
      </w:r>
      <w:proofErr w:type="gramEnd"/>
      <w:r w:rsidRPr="009E22EA">
        <w:rPr>
          <w:rFonts w:asciiTheme="minorHAnsi" w:hAnsiTheme="minorHAnsi" w:cstheme="minorHAnsi"/>
          <w:color w:val="000000"/>
        </w:rPr>
        <w:t xml:space="preserve"> Maalikitiin)</w:t>
      </w:r>
    </w:p>
    <w:p w:rsidR="004D4A55" w:rsidRPr="009E22EA" w:rsidRDefault="004D4A55" w:rsidP="009E22EA">
      <w:pPr>
        <w:pStyle w:val="align-justify"/>
        <w:jc w:val="both"/>
        <w:rPr>
          <w:rFonts w:asciiTheme="minorHAnsi" w:hAnsiTheme="minorHAnsi" w:cstheme="minorHAnsi"/>
          <w:color w:val="000000"/>
        </w:rPr>
      </w:pPr>
      <w:r w:rsidRPr="009E22EA">
        <w:rPr>
          <w:rFonts w:asciiTheme="minorHAnsi" w:hAnsiTheme="minorHAnsi" w:cstheme="minorHAnsi"/>
          <w:color w:val="000000"/>
        </w:rPr>
        <w:t>Sunnaan Al-Daariimii</w:t>
      </w:r>
      <w:r w:rsidRPr="009E22EA">
        <w:rPr>
          <w:rFonts w:ascii="Nyala" w:hAnsi="Nyala" w:cstheme="minorHAnsi"/>
          <w:color w:val="000000"/>
        </w:rPr>
        <w:t>፡</w:t>
      </w:r>
      <w:r w:rsidRPr="009E22EA">
        <w:rPr>
          <w:rFonts w:asciiTheme="minorHAnsi" w:hAnsiTheme="minorHAnsi" w:cstheme="minorHAnsi"/>
          <w:color w:val="000000"/>
        </w:rPr>
        <w:t xml:space="preserve"> 1007 (akkaataa </w:t>
      </w:r>
      <w:r w:rsidR="009E22EA">
        <w:rPr>
          <w:rFonts w:asciiTheme="minorHAnsi" w:hAnsiTheme="minorHAnsi" w:cstheme="minorHAnsi"/>
          <w:color w:val="000000"/>
        </w:rPr>
        <w:t>lakkaawwii</w:t>
      </w:r>
      <w:r w:rsidRPr="009E22EA">
        <w:rPr>
          <w:rFonts w:asciiTheme="minorHAnsi" w:hAnsiTheme="minorHAnsi" w:cstheme="minorHAnsi"/>
          <w:color w:val="000000"/>
        </w:rPr>
        <w:t xml:space="preserve"> Alaami fi zaarmiilitiin)</w:t>
      </w:r>
    </w:p>
    <w:p w:rsidR="005D30BF" w:rsidRPr="009E22EA" w:rsidRDefault="004D4A55" w:rsidP="009E22EA">
      <w:pPr>
        <w:jc w:val="both"/>
        <w:rPr>
          <w:rFonts w:eastAsia="Times New Roman" w:cstheme="minorHAnsi"/>
          <w:color w:val="000000"/>
          <w:sz w:val="24"/>
          <w:szCs w:val="24"/>
        </w:rPr>
      </w:pPr>
      <w:r w:rsidRPr="009E22EA">
        <w:rPr>
          <w:rFonts w:eastAsia="Times New Roman" w:cstheme="minorHAnsi"/>
          <w:color w:val="000000"/>
          <w:sz w:val="24"/>
          <w:szCs w:val="24"/>
        </w:rPr>
        <w:t>Waggoota dheeraa dura Islaamummaa irratti qorannoo yemmuun gaggeessu hadisa kana dubbiseen ture; Islaamummaa keessattis dubartoonni fi dhiironni wal qixa akka hin taane</w:t>
      </w:r>
      <w:r w:rsidR="00984E8C" w:rsidRPr="009E22EA">
        <w:rPr>
          <w:rFonts w:eastAsia="Times New Roman" w:cstheme="minorHAnsi"/>
          <w:color w:val="000000"/>
          <w:sz w:val="24"/>
          <w:szCs w:val="24"/>
        </w:rPr>
        <w:t xml:space="preserve"> </w:t>
      </w:r>
      <w:proofErr w:type="gramStart"/>
      <w:r w:rsidR="00984E8C" w:rsidRPr="009E22EA">
        <w:rPr>
          <w:rFonts w:eastAsia="Times New Roman" w:cstheme="minorHAnsi"/>
          <w:color w:val="000000"/>
          <w:sz w:val="24"/>
          <w:szCs w:val="24"/>
        </w:rPr>
        <w:t>kan</w:t>
      </w:r>
      <w:proofErr w:type="gramEnd"/>
      <w:r w:rsidR="00984E8C" w:rsidRPr="009E22EA">
        <w:rPr>
          <w:rFonts w:eastAsia="Times New Roman" w:cstheme="minorHAnsi"/>
          <w:color w:val="000000"/>
          <w:sz w:val="24"/>
          <w:szCs w:val="24"/>
        </w:rPr>
        <w:t xml:space="preserve"> agarsiisu ragaa guddaa ta’ee argadheen jira. Jecha koo kanas akka armaan gadiittin ibsa</w:t>
      </w:r>
      <w:proofErr w:type="gramStart"/>
      <w:r w:rsidR="00984E8C" w:rsidRPr="009E22EA">
        <w:rPr>
          <w:rFonts w:eastAsia="Times New Roman" w:cstheme="minorHAnsi"/>
          <w:color w:val="000000"/>
          <w:sz w:val="24"/>
          <w:szCs w:val="24"/>
        </w:rPr>
        <w:t>:-</w:t>
      </w:r>
      <w:proofErr w:type="gramEnd"/>
      <w:r w:rsidR="00984E8C" w:rsidRPr="009E22EA">
        <w:rPr>
          <w:rFonts w:eastAsia="Times New Roman" w:cstheme="minorHAnsi"/>
          <w:color w:val="000000"/>
          <w:sz w:val="24"/>
          <w:szCs w:val="24"/>
        </w:rPr>
        <w:t xml:space="preserve"> mana barmsaa tokko keessa kutaalee lamatu jiru haa jennu. </w:t>
      </w:r>
      <w:proofErr w:type="gramStart"/>
      <w:r w:rsidR="00984E8C" w:rsidRPr="009E22EA">
        <w:rPr>
          <w:rFonts w:eastAsia="Times New Roman" w:cstheme="minorHAnsi"/>
          <w:color w:val="000000"/>
          <w:sz w:val="24"/>
          <w:szCs w:val="24"/>
        </w:rPr>
        <w:t xml:space="preserve">Lameen isaanituu </w:t>
      </w:r>
      <w:r w:rsidR="009E22EA">
        <w:rPr>
          <w:rFonts w:eastAsia="Times New Roman" w:cstheme="minorHAnsi"/>
          <w:color w:val="000000"/>
          <w:sz w:val="24"/>
          <w:szCs w:val="24"/>
        </w:rPr>
        <w:t>lakkoofsa</w:t>
      </w:r>
      <w:r w:rsidR="00984E8C" w:rsidRPr="009E22EA">
        <w:rPr>
          <w:rFonts w:eastAsia="Times New Roman" w:cstheme="minorHAnsi"/>
          <w:color w:val="000000"/>
          <w:sz w:val="24"/>
          <w:szCs w:val="24"/>
        </w:rPr>
        <w:t xml:space="preserve"> barattootaa walqixa ta’e qaban.</w:t>
      </w:r>
      <w:proofErr w:type="gramEnd"/>
      <w:r w:rsidR="00984E8C" w:rsidRPr="009E22EA">
        <w:rPr>
          <w:rFonts w:eastAsia="Times New Roman" w:cstheme="minorHAnsi"/>
          <w:color w:val="000000"/>
          <w:sz w:val="24"/>
          <w:szCs w:val="24"/>
        </w:rPr>
        <w:t xml:space="preserve"> </w:t>
      </w:r>
      <w:proofErr w:type="gramStart"/>
      <w:r w:rsidR="00984E8C" w:rsidRPr="009E22EA">
        <w:rPr>
          <w:rFonts w:eastAsia="Times New Roman" w:cstheme="minorHAnsi"/>
          <w:color w:val="000000"/>
          <w:sz w:val="24"/>
          <w:szCs w:val="24"/>
        </w:rPr>
        <w:t>Lakkoofsi isaanitis baay’edha.</w:t>
      </w:r>
      <w:proofErr w:type="gramEnd"/>
      <w:r w:rsidR="00984E8C" w:rsidRPr="009E22EA">
        <w:rPr>
          <w:rFonts w:eastAsia="Times New Roman" w:cstheme="minorHAnsi"/>
          <w:color w:val="000000"/>
          <w:sz w:val="24"/>
          <w:szCs w:val="24"/>
        </w:rPr>
        <w:t xml:space="preserve"> Lameen isaanitiifuu qorumsi </w:t>
      </w:r>
      <w:proofErr w:type="gramStart"/>
      <w:r w:rsidR="00984E8C" w:rsidRPr="009E22EA">
        <w:rPr>
          <w:rFonts w:eastAsia="Times New Roman" w:cstheme="minorHAnsi"/>
          <w:color w:val="000000"/>
          <w:sz w:val="24"/>
          <w:szCs w:val="24"/>
        </w:rPr>
        <w:t>ni</w:t>
      </w:r>
      <w:proofErr w:type="gramEnd"/>
      <w:r w:rsidR="00984E8C" w:rsidRPr="009E22EA">
        <w:rPr>
          <w:rFonts w:eastAsia="Times New Roman" w:cstheme="minorHAnsi"/>
          <w:color w:val="000000"/>
          <w:sz w:val="24"/>
          <w:szCs w:val="24"/>
        </w:rPr>
        <w:t xml:space="preserve"> kenname haa jennu. Barattoot kutaa (A) keessaa baay’en isaanii </w:t>
      </w:r>
      <w:r w:rsidR="008F10E2" w:rsidRPr="009E22EA">
        <w:rPr>
          <w:rFonts w:eastAsia="Times New Roman" w:cstheme="minorHAnsi"/>
          <w:color w:val="000000"/>
          <w:sz w:val="24"/>
          <w:szCs w:val="24"/>
        </w:rPr>
        <w:t>qoromsicha yoo darban barattoota</w:t>
      </w:r>
      <w:r w:rsidR="00984E8C" w:rsidRPr="009E22EA">
        <w:rPr>
          <w:rFonts w:eastAsia="Times New Roman" w:cstheme="minorHAnsi"/>
          <w:color w:val="000000"/>
          <w:sz w:val="24"/>
          <w:szCs w:val="24"/>
        </w:rPr>
        <w:t xml:space="preserve"> kutaa (B) keessaa immoo baay’onni isaanii qorumsa </w:t>
      </w:r>
      <w:proofErr w:type="gramStart"/>
      <w:r w:rsidR="00984E8C" w:rsidRPr="009E22EA">
        <w:rPr>
          <w:rFonts w:eastAsia="Times New Roman" w:cstheme="minorHAnsi"/>
          <w:color w:val="000000"/>
          <w:sz w:val="24"/>
          <w:szCs w:val="24"/>
        </w:rPr>
        <w:t>ni</w:t>
      </w:r>
      <w:proofErr w:type="gramEnd"/>
      <w:r w:rsidR="00984E8C" w:rsidRPr="009E22EA">
        <w:rPr>
          <w:rFonts w:eastAsia="Times New Roman" w:cstheme="minorHAnsi"/>
          <w:color w:val="000000"/>
          <w:sz w:val="24"/>
          <w:szCs w:val="24"/>
        </w:rPr>
        <w:t xml:space="preserve"> kufan. Kutaalen lameenuu dandeettii sammuu walqixa ta’e qabaatan illee, sadarkaa barnootaa wal qixxee ta’e yoo qabaatan illee, qorumsi akaakun tokko kennamuuf illee, qabxii walitti dhihaatu akka argatan haaluma tokkoon jajjabeeffaman illee barattoonni kutaa (B) kufuu isaanitiif wanti dogoggora ta’e tokko raawwatamee jira.</w:t>
      </w:r>
      <w:r w:rsidR="008F10E2" w:rsidRPr="009E22EA">
        <w:rPr>
          <w:rFonts w:eastAsia="Times New Roman" w:cstheme="minorHAnsi"/>
          <w:color w:val="000000"/>
          <w:sz w:val="24"/>
          <w:szCs w:val="24"/>
        </w:rPr>
        <w:t xml:space="preserve"> Kunis kutaan (B) akka kutaa (A</w:t>
      </w:r>
      <w:proofErr w:type="gramStart"/>
      <w:r w:rsidR="008F10E2" w:rsidRPr="009E22EA">
        <w:rPr>
          <w:rFonts w:eastAsia="Times New Roman" w:cstheme="minorHAnsi"/>
          <w:color w:val="000000"/>
          <w:sz w:val="24"/>
          <w:szCs w:val="24"/>
        </w:rPr>
        <w:t>)tti</w:t>
      </w:r>
      <w:proofErr w:type="gramEnd"/>
      <w:r w:rsidR="008F10E2" w:rsidRPr="009E22EA">
        <w:rPr>
          <w:rFonts w:eastAsia="Times New Roman" w:cstheme="minorHAnsi"/>
          <w:color w:val="000000"/>
          <w:sz w:val="24"/>
          <w:szCs w:val="24"/>
        </w:rPr>
        <w:t xml:space="preserve"> hin barsiifamne yookin immoo qorumsi kutaa (B)dhaf kenname baay’ee ulfaatadha jechuudha. </w:t>
      </w:r>
      <w:proofErr w:type="gramStart"/>
      <w:r w:rsidR="008F10E2" w:rsidRPr="009E22EA">
        <w:rPr>
          <w:rFonts w:eastAsia="Times New Roman" w:cstheme="minorHAnsi"/>
          <w:color w:val="000000"/>
          <w:sz w:val="24"/>
          <w:szCs w:val="24"/>
        </w:rPr>
        <w:t>Kanaafuu namichi qorumsa kenne sun haqa qabeessaa miti jechuudha.</w:t>
      </w:r>
      <w:proofErr w:type="gramEnd"/>
    </w:p>
    <w:p w:rsidR="008F10E2" w:rsidRPr="009E22EA" w:rsidRDefault="008F10E2" w:rsidP="009E22EA">
      <w:pPr>
        <w:jc w:val="both"/>
        <w:rPr>
          <w:rFonts w:eastAsia="Times New Roman" w:cstheme="minorHAnsi"/>
          <w:color w:val="000000"/>
          <w:sz w:val="24"/>
          <w:szCs w:val="24"/>
        </w:rPr>
      </w:pPr>
      <w:r w:rsidRPr="009E22EA">
        <w:rPr>
          <w:rFonts w:eastAsia="Times New Roman" w:cstheme="minorHAnsi"/>
          <w:color w:val="000000"/>
          <w:sz w:val="24"/>
          <w:szCs w:val="24"/>
        </w:rPr>
        <w:t xml:space="preserve">Fakkeenyi armaan olitti argamu hadisa caqafame kanaaf </w:t>
      </w:r>
      <w:proofErr w:type="gramStart"/>
      <w:r w:rsidRPr="009E22EA">
        <w:rPr>
          <w:rFonts w:eastAsia="Times New Roman" w:cstheme="minorHAnsi"/>
          <w:color w:val="000000"/>
          <w:sz w:val="24"/>
          <w:szCs w:val="24"/>
        </w:rPr>
        <w:t>ni</w:t>
      </w:r>
      <w:proofErr w:type="gramEnd"/>
      <w:r w:rsidRPr="009E22EA">
        <w:rPr>
          <w:rFonts w:eastAsia="Times New Roman" w:cstheme="minorHAnsi"/>
          <w:color w:val="000000"/>
          <w:sz w:val="24"/>
          <w:szCs w:val="24"/>
        </w:rPr>
        <w:t xml:space="preserve"> hojjeta. </w:t>
      </w:r>
      <w:proofErr w:type="gramStart"/>
      <w:r w:rsidRPr="009E22EA">
        <w:rPr>
          <w:rFonts w:eastAsia="Times New Roman" w:cstheme="minorHAnsi"/>
          <w:color w:val="000000"/>
          <w:sz w:val="24"/>
          <w:szCs w:val="24"/>
        </w:rPr>
        <w:t>Dubartoonnif dhiironni wal qixa yoo ta’an lakkoofsi isaanii jahaannama keessatti aragamus wal bira qabiinsan wal qixa ta’uu qaba.</w:t>
      </w:r>
      <w:proofErr w:type="gramEnd"/>
      <w:r w:rsidRPr="009E22EA">
        <w:rPr>
          <w:rFonts w:eastAsia="Times New Roman" w:cstheme="minorHAnsi"/>
          <w:color w:val="000000"/>
          <w:sz w:val="24"/>
          <w:szCs w:val="24"/>
        </w:rPr>
        <w:t xml:space="preserve"> Kuni ta’uu baannan garuu dubartoonni cubbuudhaf caalatti </w:t>
      </w:r>
      <w:proofErr w:type="gramStart"/>
      <w:r w:rsidRPr="009E22EA">
        <w:rPr>
          <w:rFonts w:eastAsia="Times New Roman" w:cstheme="minorHAnsi"/>
          <w:color w:val="000000"/>
          <w:sz w:val="24"/>
          <w:szCs w:val="24"/>
        </w:rPr>
        <w:t>kan</w:t>
      </w:r>
      <w:proofErr w:type="gramEnd"/>
      <w:r w:rsidRPr="009E22EA">
        <w:rPr>
          <w:rFonts w:eastAsia="Times New Roman" w:cstheme="minorHAnsi"/>
          <w:color w:val="000000"/>
          <w:sz w:val="24"/>
          <w:szCs w:val="24"/>
        </w:rPr>
        <w:t xml:space="preserve"> saaxilamanii fi baay’es kan qoramani (qorumsa ulfaatatu kennameef) yookin immoo carraa wal fakkaataa dhiironni argatan hin arganne jechuudha (barumsa gadi aanaa argatan jechuudha). </w:t>
      </w:r>
      <w:proofErr w:type="gramStart"/>
      <w:r w:rsidRPr="009E22EA">
        <w:rPr>
          <w:rFonts w:eastAsia="Times New Roman" w:cstheme="minorHAnsi"/>
          <w:color w:val="000000"/>
          <w:sz w:val="24"/>
          <w:szCs w:val="24"/>
        </w:rPr>
        <w:t>Kanaafuu kuni dhuma irratti wanti agarsiisu Waaqayyo yemmuu isaan qoru haqa qabeessa hin turre yookin yemmuu isaan uumu haqa qabeessa hin turre jechuu ta’a.</w:t>
      </w:r>
      <w:proofErr w:type="gramEnd"/>
    </w:p>
    <w:p w:rsidR="008F10E2" w:rsidRPr="009E22EA" w:rsidRDefault="008F10E2" w:rsidP="009E22EA">
      <w:pPr>
        <w:jc w:val="both"/>
        <w:rPr>
          <w:rFonts w:eastAsia="Times New Roman" w:cstheme="minorHAnsi"/>
          <w:color w:val="000000"/>
          <w:sz w:val="24"/>
          <w:szCs w:val="24"/>
        </w:rPr>
      </w:pPr>
      <w:r w:rsidRPr="009E22EA">
        <w:rPr>
          <w:rFonts w:eastAsia="Times New Roman" w:cstheme="minorHAnsi"/>
          <w:color w:val="000000"/>
          <w:sz w:val="24"/>
          <w:szCs w:val="24"/>
        </w:rPr>
        <w:t>Kanaa</w:t>
      </w:r>
      <w:r w:rsidR="004E2D37">
        <w:rPr>
          <w:rFonts w:eastAsia="Times New Roman" w:cstheme="minorHAnsi"/>
          <w:color w:val="000000"/>
          <w:sz w:val="24"/>
          <w:szCs w:val="24"/>
        </w:rPr>
        <w:t>n</w:t>
      </w:r>
      <w:r w:rsidRPr="009E22EA">
        <w:rPr>
          <w:rFonts w:eastAsia="Times New Roman" w:cstheme="minorHAnsi"/>
          <w:color w:val="000000"/>
          <w:sz w:val="24"/>
          <w:szCs w:val="24"/>
        </w:rPr>
        <w:t xml:space="preserve"> olitti wanti nuti dabaluu dandeenyu uumamaan akka mul’atutti</w:t>
      </w:r>
      <w:r w:rsidR="00D24F88" w:rsidRPr="009E22EA">
        <w:rPr>
          <w:rFonts w:eastAsia="Times New Roman" w:cstheme="minorHAnsi"/>
          <w:color w:val="000000"/>
          <w:sz w:val="24"/>
          <w:szCs w:val="24"/>
        </w:rPr>
        <w:t xml:space="preserve"> dubartoota caalaa dhiironni baay’en akka dhalataniidha (5</w:t>
      </w:r>
      <w:proofErr w:type="gramStart"/>
      <w:r w:rsidR="004E2D37" w:rsidRPr="009E22EA">
        <w:rPr>
          <w:rFonts w:eastAsia="Times New Roman" w:cstheme="minorHAnsi"/>
          <w:color w:val="000000"/>
          <w:sz w:val="24"/>
          <w:szCs w:val="24"/>
        </w:rPr>
        <w:t>%</w:t>
      </w:r>
      <w:r w:rsidR="004E2D37">
        <w:rPr>
          <w:rFonts w:eastAsia="Times New Roman" w:cstheme="minorHAnsi"/>
          <w:color w:val="000000"/>
          <w:sz w:val="24"/>
          <w:szCs w:val="24"/>
        </w:rPr>
        <w:t xml:space="preserve">  </w:t>
      </w:r>
      <w:r w:rsidR="00D24F88" w:rsidRPr="009E22EA">
        <w:rPr>
          <w:rFonts w:eastAsia="Times New Roman" w:cstheme="minorHAnsi"/>
          <w:color w:val="000000"/>
          <w:sz w:val="24"/>
          <w:szCs w:val="24"/>
        </w:rPr>
        <w:t>ol</w:t>
      </w:r>
      <w:proofErr w:type="gramEnd"/>
      <w:r w:rsidR="00D24F88" w:rsidRPr="009E22EA">
        <w:rPr>
          <w:rFonts w:eastAsia="Times New Roman" w:cstheme="minorHAnsi"/>
          <w:color w:val="000000"/>
          <w:sz w:val="24"/>
          <w:szCs w:val="24"/>
        </w:rPr>
        <w:t xml:space="preserve">), kana jechuunis (baay’onni isaanii dargagummaatti du’anis) lafa irratti dubartoota caalaa dhiironni baay’en jiraatanii jiru. Kanaafuu (lafa irra </w:t>
      </w:r>
      <w:r w:rsidR="004E2D37">
        <w:rPr>
          <w:rFonts w:eastAsia="Times New Roman" w:cstheme="minorHAnsi"/>
          <w:color w:val="000000"/>
          <w:sz w:val="24"/>
          <w:szCs w:val="24"/>
        </w:rPr>
        <w:t>lakkoofsa</w:t>
      </w:r>
      <w:r w:rsidR="00D24F88" w:rsidRPr="009E22EA">
        <w:rPr>
          <w:rFonts w:eastAsia="Times New Roman" w:cstheme="minorHAnsi"/>
          <w:color w:val="000000"/>
          <w:sz w:val="24"/>
          <w:szCs w:val="24"/>
        </w:rPr>
        <w:t xml:space="preserve"> dhiirotaa jiraatan irraa ka’uudhanis yoo ilaalle) dubbiin </w:t>
      </w:r>
      <w:proofErr w:type="gramStart"/>
      <w:r w:rsidR="00D24F88" w:rsidRPr="009E22EA">
        <w:rPr>
          <w:rFonts w:eastAsia="Times New Roman" w:cstheme="minorHAnsi"/>
          <w:color w:val="000000"/>
          <w:sz w:val="24"/>
          <w:szCs w:val="24"/>
        </w:rPr>
        <w:t>kun</w:t>
      </w:r>
      <w:proofErr w:type="gramEnd"/>
      <w:r w:rsidR="00D24F88" w:rsidRPr="009E22EA">
        <w:rPr>
          <w:rFonts w:eastAsia="Times New Roman" w:cstheme="minorHAnsi"/>
          <w:color w:val="000000"/>
          <w:sz w:val="24"/>
          <w:szCs w:val="24"/>
        </w:rPr>
        <w:t xml:space="preserve"> baay’ee cimaa ta’a.</w:t>
      </w:r>
    </w:p>
    <w:p w:rsidR="00D24F88" w:rsidRPr="009E22EA" w:rsidRDefault="00D24F88" w:rsidP="009E22EA">
      <w:pPr>
        <w:jc w:val="both"/>
        <w:rPr>
          <w:rFonts w:cstheme="minorHAnsi"/>
          <w:sz w:val="24"/>
          <w:szCs w:val="24"/>
        </w:rPr>
      </w:pPr>
      <w:proofErr w:type="gramStart"/>
      <w:r w:rsidRPr="009E22EA">
        <w:rPr>
          <w:rFonts w:cstheme="minorHAnsi"/>
          <w:sz w:val="24"/>
          <w:szCs w:val="24"/>
        </w:rPr>
        <w:t xml:space="preserve">Wanti </w:t>
      </w:r>
      <w:r w:rsidR="004E2D37">
        <w:rPr>
          <w:rFonts w:cstheme="minorHAnsi"/>
          <w:sz w:val="24"/>
          <w:szCs w:val="24"/>
        </w:rPr>
        <w:t>M</w:t>
      </w:r>
      <w:r w:rsidRPr="009E22EA">
        <w:rPr>
          <w:rFonts w:cstheme="minorHAnsi"/>
          <w:sz w:val="24"/>
          <w:szCs w:val="24"/>
        </w:rPr>
        <w:t>uhaammad dubbate baay’ee ifa ta’us hiika ingiliffaa irratti mormiin ka’uu danda’a ta’a.</w:t>
      </w:r>
      <w:proofErr w:type="gramEnd"/>
      <w:r w:rsidRPr="009E22EA">
        <w:rPr>
          <w:rFonts w:cstheme="minorHAnsi"/>
          <w:sz w:val="24"/>
          <w:szCs w:val="24"/>
        </w:rPr>
        <w:t xml:space="preserve"> </w:t>
      </w:r>
      <w:proofErr w:type="gramStart"/>
      <w:r w:rsidRPr="009E22EA">
        <w:rPr>
          <w:rFonts w:cstheme="minorHAnsi"/>
          <w:sz w:val="24"/>
          <w:szCs w:val="24"/>
        </w:rPr>
        <w:t>baay’ota</w:t>
      </w:r>
      <w:proofErr w:type="gramEnd"/>
      <w:r w:rsidRPr="009E22EA">
        <w:rPr>
          <w:rFonts w:cstheme="minorHAnsi"/>
          <w:sz w:val="24"/>
          <w:szCs w:val="24"/>
        </w:rPr>
        <w:t xml:space="preserve"> jecha jedhuuf hiikni Arabiffaa inni sirriin maali? 50.1</w:t>
      </w:r>
      <w:r w:rsidR="004E2D37" w:rsidRPr="009E22EA">
        <w:rPr>
          <w:rFonts w:cstheme="minorHAnsi"/>
          <w:sz w:val="24"/>
          <w:szCs w:val="24"/>
        </w:rPr>
        <w:t>%</w:t>
      </w:r>
      <w:r w:rsidRPr="009E22EA">
        <w:rPr>
          <w:rFonts w:cstheme="minorHAnsi"/>
          <w:sz w:val="24"/>
          <w:szCs w:val="24"/>
        </w:rPr>
        <w:t xml:space="preserve"> fi 49.9</w:t>
      </w:r>
      <w:r w:rsidR="004E2D37" w:rsidRPr="009E22EA">
        <w:rPr>
          <w:rFonts w:cstheme="minorHAnsi"/>
          <w:sz w:val="24"/>
          <w:szCs w:val="24"/>
        </w:rPr>
        <w:t>%</w:t>
      </w:r>
      <w:r w:rsidRPr="009E22EA">
        <w:rPr>
          <w:rFonts w:cstheme="minorHAnsi"/>
          <w:sz w:val="24"/>
          <w:szCs w:val="24"/>
        </w:rPr>
        <w:t xml:space="preserve"> jedhamee hiikkamu </w:t>
      </w:r>
      <w:proofErr w:type="gramStart"/>
      <w:r w:rsidRPr="009E22EA">
        <w:rPr>
          <w:rFonts w:cstheme="minorHAnsi"/>
          <w:sz w:val="24"/>
          <w:szCs w:val="24"/>
        </w:rPr>
        <w:t>ni</w:t>
      </w:r>
      <w:proofErr w:type="gramEnd"/>
      <w:r w:rsidRPr="009E22EA">
        <w:rPr>
          <w:rFonts w:cstheme="minorHAnsi"/>
          <w:sz w:val="24"/>
          <w:szCs w:val="24"/>
        </w:rPr>
        <w:t xml:space="preserve"> danda’aa laata? Yookis immoo Arabiffi </w:t>
      </w:r>
      <w:r w:rsidR="004E2D37">
        <w:rPr>
          <w:rFonts w:cstheme="minorHAnsi"/>
          <w:sz w:val="24"/>
          <w:szCs w:val="24"/>
        </w:rPr>
        <w:t>lakkoofsa</w:t>
      </w:r>
      <w:r w:rsidRPr="009E22EA">
        <w:rPr>
          <w:rFonts w:cstheme="minorHAnsi"/>
          <w:sz w:val="24"/>
          <w:szCs w:val="24"/>
        </w:rPr>
        <w:t xml:space="preserve"> irratti garaagarummaan baay’en akka jiru </w:t>
      </w:r>
      <w:proofErr w:type="gramStart"/>
      <w:r w:rsidRPr="009E22EA">
        <w:rPr>
          <w:rFonts w:cstheme="minorHAnsi"/>
          <w:sz w:val="24"/>
          <w:szCs w:val="24"/>
        </w:rPr>
        <w:t>ni</w:t>
      </w:r>
      <w:proofErr w:type="gramEnd"/>
      <w:r w:rsidRPr="009E22EA">
        <w:rPr>
          <w:rFonts w:cstheme="minorHAnsi"/>
          <w:sz w:val="24"/>
          <w:szCs w:val="24"/>
        </w:rPr>
        <w:t xml:space="preserve"> agarsiisaa?</w:t>
      </w:r>
    </w:p>
    <w:p w:rsidR="00D24F88" w:rsidRPr="009E22EA" w:rsidRDefault="00D24F88" w:rsidP="009E22EA">
      <w:pPr>
        <w:jc w:val="both"/>
        <w:rPr>
          <w:rFonts w:cstheme="minorHAnsi"/>
          <w:sz w:val="24"/>
          <w:szCs w:val="24"/>
        </w:rPr>
      </w:pPr>
      <w:r w:rsidRPr="009E22EA">
        <w:rPr>
          <w:rFonts w:cstheme="minorHAnsi"/>
          <w:sz w:val="24"/>
          <w:szCs w:val="24"/>
        </w:rPr>
        <w:t xml:space="preserve">Arabiffaan “Aktaar” jecha jedhu yemmuu ta’u yeroo baay’ee faayidaa irra </w:t>
      </w:r>
      <w:proofErr w:type="gramStart"/>
      <w:r w:rsidRPr="009E22EA">
        <w:rPr>
          <w:rFonts w:cstheme="minorHAnsi"/>
          <w:sz w:val="24"/>
          <w:szCs w:val="24"/>
        </w:rPr>
        <w:t>kan</w:t>
      </w:r>
      <w:proofErr w:type="gramEnd"/>
      <w:r w:rsidRPr="009E22EA">
        <w:rPr>
          <w:rFonts w:cstheme="minorHAnsi"/>
          <w:sz w:val="24"/>
          <w:szCs w:val="24"/>
        </w:rPr>
        <w:t xml:space="preserve"> oolu </w:t>
      </w:r>
      <w:r w:rsidR="004E2D37">
        <w:rPr>
          <w:rFonts w:cstheme="minorHAnsi"/>
          <w:sz w:val="24"/>
          <w:szCs w:val="24"/>
        </w:rPr>
        <w:t>lakkoofsa</w:t>
      </w:r>
      <w:r w:rsidRPr="009E22EA">
        <w:rPr>
          <w:rFonts w:cstheme="minorHAnsi"/>
          <w:sz w:val="24"/>
          <w:szCs w:val="24"/>
        </w:rPr>
        <w:t xml:space="preserve"> irratti garaagarummaa baay’en yoo jiraatedha. Kanaafuu hadisni </w:t>
      </w:r>
      <w:proofErr w:type="gramStart"/>
      <w:r w:rsidRPr="009E22EA">
        <w:rPr>
          <w:rFonts w:cstheme="minorHAnsi"/>
          <w:sz w:val="24"/>
          <w:szCs w:val="24"/>
        </w:rPr>
        <w:t>kun</w:t>
      </w:r>
      <w:proofErr w:type="gramEnd"/>
      <w:r w:rsidRPr="009E22EA">
        <w:rPr>
          <w:rFonts w:cstheme="minorHAnsi"/>
          <w:sz w:val="24"/>
          <w:szCs w:val="24"/>
        </w:rPr>
        <w:t xml:space="preserve"> shee</w:t>
      </w:r>
      <w:r w:rsidR="004E2D37">
        <w:rPr>
          <w:rFonts w:cstheme="minorHAnsi"/>
          <w:sz w:val="24"/>
          <w:szCs w:val="24"/>
        </w:rPr>
        <w:t>kota hunda biratti kan hubatamu “</w:t>
      </w:r>
      <w:r w:rsidRPr="009E22EA">
        <w:rPr>
          <w:rFonts w:cstheme="minorHAnsi"/>
          <w:sz w:val="24"/>
          <w:szCs w:val="24"/>
        </w:rPr>
        <w:t>baay’ee kan baay’atu” hiika jedhu akka qabuudha</w:t>
      </w:r>
      <w:r w:rsidR="004672F8" w:rsidRPr="009E22EA">
        <w:rPr>
          <w:rFonts w:cstheme="minorHAnsi"/>
          <w:sz w:val="24"/>
          <w:szCs w:val="24"/>
        </w:rPr>
        <w:t xml:space="preserve">. </w:t>
      </w:r>
      <w:proofErr w:type="gramStart"/>
      <w:r w:rsidR="004672F8" w:rsidRPr="009E22EA">
        <w:rPr>
          <w:rFonts w:cstheme="minorHAnsi"/>
          <w:sz w:val="24"/>
          <w:szCs w:val="24"/>
        </w:rPr>
        <w:t>Anis yeroo tokko namni tokko “namoota jahaannama keessa jiraatan keessaa lama sadaffaan dubartoota” jedhee yemmuu dubbatu dhagaheen jira.</w:t>
      </w:r>
      <w:proofErr w:type="gramEnd"/>
      <w:r w:rsidR="004672F8" w:rsidRPr="009E22EA">
        <w:rPr>
          <w:rFonts w:cstheme="minorHAnsi"/>
          <w:sz w:val="24"/>
          <w:szCs w:val="24"/>
        </w:rPr>
        <w:t xml:space="preserve"> </w:t>
      </w:r>
      <w:proofErr w:type="gramStart"/>
      <w:r w:rsidR="004672F8" w:rsidRPr="009E22EA">
        <w:rPr>
          <w:rFonts w:cstheme="minorHAnsi"/>
          <w:sz w:val="24"/>
          <w:szCs w:val="24"/>
        </w:rPr>
        <w:t>Kana waan ta’eef naannessaa (context) isaa irraa yemmuu kaanu 50.1</w:t>
      </w:r>
      <w:r w:rsidR="004E2D37" w:rsidRPr="009E22EA">
        <w:rPr>
          <w:rFonts w:cstheme="minorHAnsi"/>
          <w:sz w:val="24"/>
          <w:szCs w:val="24"/>
        </w:rPr>
        <w:t>%</w:t>
      </w:r>
      <w:r w:rsidR="004672F8" w:rsidRPr="009E22EA">
        <w:rPr>
          <w:rFonts w:cstheme="minorHAnsi"/>
          <w:sz w:val="24"/>
          <w:szCs w:val="24"/>
        </w:rPr>
        <w:t xml:space="preserve"> fi 49.9</w:t>
      </w:r>
      <w:r w:rsidR="004E2D37" w:rsidRPr="009E22EA">
        <w:rPr>
          <w:rFonts w:cstheme="minorHAnsi"/>
          <w:sz w:val="24"/>
          <w:szCs w:val="24"/>
        </w:rPr>
        <w:t>%</w:t>
      </w:r>
      <w:r w:rsidR="004672F8" w:rsidRPr="009E22EA">
        <w:rPr>
          <w:rFonts w:cstheme="minorHAnsi"/>
          <w:sz w:val="24"/>
          <w:szCs w:val="24"/>
        </w:rPr>
        <w:t xml:space="preserve"> jennee hiikuu hin dandeenyu.</w:t>
      </w:r>
      <w:proofErr w:type="gramEnd"/>
    </w:p>
    <w:p w:rsidR="004672F8" w:rsidRPr="009E22EA" w:rsidRDefault="004672F8" w:rsidP="009E22EA">
      <w:pPr>
        <w:jc w:val="both"/>
        <w:rPr>
          <w:rFonts w:cstheme="minorHAnsi"/>
          <w:sz w:val="24"/>
          <w:szCs w:val="24"/>
        </w:rPr>
      </w:pPr>
      <w:r w:rsidRPr="009E22EA">
        <w:rPr>
          <w:rFonts w:cstheme="minorHAnsi"/>
          <w:sz w:val="24"/>
          <w:szCs w:val="24"/>
        </w:rPr>
        <w:t>Saba</w:t>
      </w:r>
      <w:r w:rsidR="00C76E56" w:rsidRPr="009E22EA">
        <w:rPr>
          <w:rFonts w:cstheme="minorHAnsi"/>
          <w:sz w:val="24"/>
          <w:szCs w:val="24"/>
        </w:rPr>
        <w:t>b</w:t>
      </w:r>
      <w:r w:rsidRPr="009E22EA">
        <w:rPr>
          <w:rFonts w:cstheme="minorHAnsi"/>
          <w:sz w:val="24"/>
          <w:szCs w:val="24"/>
        </w:rPr>
        <w:t xml:space="preserve">ni biraa immoo Muhaamma ija isaatin </w:t>
      </w:r>
      <w:proofErr w:type="gramStart"/>
      <w:r w:rsidRPr="009E22EA">
        <w:rPr>
          <w:rFonts w:cstheme="minorHAnsi"/>
          <w:sz w:val="24"/>
          <w:szCs w:val="24"/>
        </w:rPr>
        <w:t>kan</w:t>
      </w:r>
      <w:proofErr w:type="gramEnd"/>
      <w:r w:rsidRPr="009E22EA">
        <w:rPr>
          <w:rFonts w:cstheme="minorHAnsi"/>
          <w:sz w:val="24"/>
          <w:szCs w:val="24"/>
        </w:rPr>
        <w:t xml:space="preserve"> arguu danda’e garaagarummaa baay’en jiraachuu i</w:t>
      </w:r>
      <w:r w:rsidR="001E4BD7">
        <w:rPr>
          <w:rFonts w:cstheme="minorHAnsi"/>
          <w:sz w:val="24"/>
          <w:szCs w:val="24"/>
        </w:rPr>
        <w:t xml:space="preserve">saati. </w:t>
      </w:r>
      <w:proofErr w:type="gramStart"/>
      <w:r w:rsidR="001E4BD7">
        <w:rPr>
          <w:rFonts w:cstheme="minorHAnsi"/>
          <w:sz w:val="24"/>
          <w:szCs w:val="24"/>
        </w:rPr>
        <w:t>Inni hin lakkoofne yookin</w:t>
      </w:r>
      <w:r w:rsidRPr="009E22EA">
        <w:rPr>
          <w:rFonts w:cstheme="minorHAnsi"/>
          <w:sz w:val="24"/>
          <w:szCs w:val="24"/>
        </w:rPr>
        <w:t xml:space="preserve"> immoo Waaqayyo </w:t>
      </w:r>
      <w:r w:rsidR="004E2D37">
        <w:rPr>
          <w:rFonts w:cstheme="minorHAnsi"/>
          <w:sz w:val="24"/>
          <w:szCs w:val="24"/>
        </w:rPr>
        <w:t>lakkoofsa</w:t>
      </w:r>
      <w:r w:rsidRPr="009E22EA">
        <w:rPr>
          <w:rFonts w:cstheme="minorHAnsi"/>
          <w:sz w:val="24"/>
          <w:szCs w:val="24"/>
        </w:rPr>
        <w:t xml:space="preserve"> itti hin himne.</w:t>
      </w:r>
      <w:proofErr w:type="gramEnd"/>
      <w:r w:rsidRPr="009E22EA">
        <w:rPr>
          <w:rFonts w:cstheme="minorHAnsi"/>
          <w:sz w:val="24"/>
          <w:szCs w:val="24"/>
        </w:rPr>
        <w:t xml:space="preserve"> Garaagarummaan kunis</w:t>
      </w:r>
      <w:r w:rsidR="004E2D37">
        <w:rPr>
          <w:rFonts w:cstheme="minorHAnsi"/>
          <w:sz w:val="24"/>
          <w:szCs w:val="24"/>
        </w:rPr>
        <w:t xml:space="preserve"> ijaan</w:t>
      </w:r>
      <w:r w:rsidRPr="009E22EA">
        <w:rPr>
          <w:rFonts w:cstheme="minorHAnsi"/>
          <w:sz w:val="24"/>
          <w:szCs w:val="24"/>
        </w:rPr>
        <w:t xml:space="preserve"> </w:t>
      </w:r>
      <w:proofErr w:type="gramStart"/>
      <w:r w:rsidRPr="009E22EA">
        <w:rPr>
          <w:rFonts w:cstheme="minorHAnsi"/>
          <w:sz w:val="24"/>
          <w:szCs w:val="24"/>
        </w:rPr>
        <w:t>kan</w:t>
      </w:r>
      <w:proofErr w:type="gramEnd"/>
      <w:r w:rsidRPr="009E22EA">
        <w:rPr>
          <w:rFonts w:cstheme="minorHAnsi"/>
          <w:sz w:val="24"/>
          <w:szCs w:val="24"/>
        </w:rPr>
        <w:t xml:space="preserve"> mul’atu yoota’e garaagarummaa 1</w:t>
      </w:r>
      <w:r w:rsidR="004E2D37" w:rsidRPr="009E22EA">
        <w:rPr>
          <w:rFonts w:cstheme="minorHAnsi"/>
          <w:sz w:val="24"/>
          <w:szCs w:val="24"/>
        </w:rPr>
        <w:t>%</w:t>
      </w:r>
      <w:r w:rsidRPr="009E22EA">
        <w:rPr>
          <w:rFonts w:cstheme="minorHAnsi"/>
          <w:sz w:val="24"/>
          <w:szCs w:val="24"/>
        </w:rPr>
        <w:t xml:space="preserve"> yookin 2</w:t>
      </w:r>
      <w:r w:rsidR="004E2D37" w:rsidRPr="009E22EA">
        <w:rPr>
          <w:rFonts w:cstheme="minorHAnsi"/>
          <w:sz w:val="24"/>
          <w:szCs w:val="24"/>
        </w:rPr>
        <w:t>%</w:t>
      </w:r>
      <w:r w:rsidRPr="009E22EA">
        <w:rPr>
          <w:rFonts w:cstheme="minorHAnsi"/>
          <w:sz w:val="24"/>
          <w:szCs w:val="24"/>
        </w:rPr>
        <w:t xml:space="preserve"> ta’uu gonkumaa hin danda’u.</w:t>
      </w:r>
    </w:p>
    <w:p w:rsidR="004672F8" w:rsidRDefault="004672F8" w:rsidP="009E22EA">
      <w:pPr>
        <w:jc w:val="both"/>
        <w:rPr>
          <w:rFonts w:cstheme="minorHAnsi"/>
        </w:rPr>
      </w:pPr>
      <w:proofErr w:type="gramStart"/>
      <w:r w:rsidRPr="009E22EA">
        <w:rPr>
          <w:rFonts w:cstheme="minorHAnsi"/>
          <w:sz w:val="24"/>
          <w:szCs w:val="24"/>
        </w:rPr>
        <w:t>Dubbii kana irratt</w:t>
      </w:r>
      <w:r w:rsidR="006014BF">
        <w:rPr>
          <w:rFonts w:cstheme="minorHAnsi"/>
          <w:sz w:val="24"/>
          <w:szCs w:val="24"/>
        </w:rPr>
        <w:t>i ani qorannoo dabalataa taasiseen</w:t>
      </w:r>
      <w:r w:rsidRPr="009E22EA">
        <w:rPr>
          <w:rFonts w:cstheme="minorHAnsi"/>
          <w:sz w:val="24"/>
          <w:szCs w:val="24"/>
        </w:rPr>
        <w:t xml:space="preserve"> jira.</w:t>
      </w:r>
      <w:proofErr w:type="gramEnd"/>
      <w:r w:rsidR="00F709E8">
        <w:rPr>
          <w:rFonts w:cstheme="minorHAnsi"/>
          <w:sz w:val="24"/>
          <w:szCs w:val="24"/>
        </w:rPr>
        <w:t xml:space="preserve"> </w:t>
      </w:r>
      <w:r w:rsidR="006014BF">
        <w:rPr>
          <w:rFonts w:cstheme="minorHAnsi"/>
          <w:sz w:val="24"/>
          <w:szCs w:val="24"/>
        </w:rPr>
        <w:t xml:space="preserve">Waa’ee kanaa yemmuu dubbannu yeroo baay’ee </w:t>
      </w:r>
      <w:proofErr w:type="gramStart"/>
      <w:r w:rsidR="006014BF">
        <w:rPr>
          <w:rFonts w:cstheme="minorHAnsi"/>
          <w:sz w:val="24"/>
          <w:szCs w:val="24"/>
        </w:rPr>
        <w:t>kan</w:t>
      </w:r>
      <w:proofErr w:type="gramEnd"/>
      <w:r w:rsidR="006014BF">
        <w:rPr>
          <w:rFonts w:cstheme="minorHAnsi"/>
          <w:sz w:val="24"/>
          <w:szCs w:val="24"/>
        </w:rPr>
        <w:t xml:space="preserve"> caqafamu hadisa armaan olii kanadha. Haata’u malee ani hadisa biroo </w:t>
      </w:r>
      <w:proofErr w:type="gramStart"/>
      <w:r w:rsidR="006014BF">
        <w:rPr>
          <w:rFonts w:cstheme="minorHAnsi"/>
          <w:sz w:val="24"/>
          <w:szCs w:val="24"/>
        </w:rPr>
        <w:t>kan</w:t>
      </w:r>
      <w:proofErr w:type="gramEnd"/>
      <w:r w:rsidR="006014BF">
        <w:rPr>
          <w:rFonts w:cstheme="minorHAnsi"/>
          <w:sz w:val="24"/>
          <w:szCs w:val="24"/>
        </w:rPr>
        <w:t xml:space="preserve"> armaan gaditti argmu argadheen jira. “Jiraattota jahaannamaa keessaa harki baay’en dubartootadha” </w:t>
      </w:r>
      <w:r w:rsidR="006014BF" w:rsidRPr="006014BF">
        <w:rPr>
          <w:rFonts w:cstheme="minorHAnsi"/>
        </w:rPr>
        <w:t>Volume 7, Book 62, Number 124.</w:t>
      </w:r>
      <w:r w:rsidR="006014BF">
        <w:rPr>
          <w:rFonts w:cstheme="minorHAnsi"/>
        </w:rPr>
        <w:t xml:space="preserve"> Jechi Arabiffaa eddoo kanatti gale ifa akka taasisutti Muhaammad </w:t>
      </w:r>
      <w:proofErr w:type="gramStart"/>
      <w:r w:rsidR="006014BF">
        <w:rPr>
          <w:rFonts w:cstheme="minorHAnsi"/>
        </w:rPr>
        <w:t>kan</w:t>
      </w:r>
      <w:proofErr w:type="gramEnd"/>
      <w:r w:rsidR="006014BF">
        <w:rPr>
          <w:rFonts w:cstheme="minorHAnsi"/>
        </w:rPr>
        <w:t xml:space="preserve"> dubbatu waa’ee jiraattota gahaannamaa lakkoofsan baay’ee baay’ataniiti.</w:t>
      </w:r>
    </w:p>
    <w:p w:rsidR="006014BF" w:rsidRDefault="006014BF" w:rsidP="009E22EA">
      <w:pPr>
        <w:jc w:val="both"/>
        <w:rPr>
          <w:rFonts w:cstheme="minorHAnsi"/>
        </w:rPr>
      </w:pPr>
      <w:r>
        <w:rPr>
          <w:rFonts w:cstheme="minorHAnsi"/>
        </w:rPr>
        <w:t>Usaaman akka seenessetti</w:t>
      </w:r>
    </w:p>
    <w:p w:rsidR="006014BF" w:rsidRDefault="006014BF" w:rsidP="009E22EA">
      <w:pPr>
        <w:jc w:val="both"/>
        <w:rPr>
          <w:rFonts w:cstheme="minorHAnsi"/>
        </w:rPr>
      </w:pPr>
      <w:r>
        <w:rPr>
          <w:rFonts w:cstheme="minorHAnsi"/>
        </w:rPr>
        <w:t xml:space="preserve">Raajichi akkas </w:t>
      </w:r>
      <w:proofErr w:type="gramStart"/>
      <w:r>
        <w:rPr>
          <w:rFonts w:cstheme="minorHAnsi"/>
        </w:rPr>
        <w:t>jedhe :-</w:t>
      </w:r>
      <w:proofErr w:type="gramEnd"/>
      <w:r>
        <w:rPr>
          <w:rFonts w:cstheme="minorHAnsi"/>
        </w:rPr>
        <w:t xml:space="preserve"> “Ani balbala jaannataa irra dhaabbadhee kanan arge namoota gara seenan keessaa baay’onni isaanii hiyyeeyyii akka ta’aniidha; dureeyyin balbala irra akka dhaabatan yemmuu taasifaman (qorannoo herregaatif); haata’u malee warri michoota ibiddaa ta’an gara ibidichaatti akka fudhataman ni ajajamu turan. Anis balbala ibidichaa irra </w:t>
      </w:r>
      <w:proofErr w:type="gramStart"/>
      <w:r>
        <w:rPr>
          <w:rFonts w:cstheme="minorHAnsi"/>
        </w:rPr>
        <w:t>nan</w:t>
      </w:r>
      <w:proofErr w:type="gramEnd"/>
      <w:r>
        <w:rPr>
          <w:rFonts w:cstheme="minorHAnsi"/>
        </w:rPr>
        <w:t xml:space="preserve"> dhaabbadhe, gara sana kan seenan keessaa baay’onni isaanii dubartoota akka ta’an nan arge</w:t>
      </w:r>
      <w:r w:rsidR="004F3DD8">
        <w:rPr>
          <w:rFonts w:cstheme="minorHAnsi"/>
        </w:rPr>
        <w:t>.</w:t>
      </w:r>
      <w:r>
        <w:rPr>
          <w:rFonts w:cstheme="minorHAnsi"/>
        </w:rPr>
        <w:t>”</w:t>
      </w:r>
      <w:r w:rsidR="004F3DD8">
        <w:rPr>
          <w:rFonts w:cstheme="minorHAnsi"/>
        </w:rPr>
        <w:t xml:space="preserve"> Hadisni </w:t>
      </w:r>
      <w:proofErr w:type="gramStart"/>
      <w:r w:rsidR="004F3DD8">
        <w:rPr>
          <w:rFonts w:cstheme="minorHAnsi"/>
        </w:rPr>
        <w:t>kun</w:t>
      </w:r>
      <w:proofErr w:type="gramEnd"/>
      <w:r w:rsidR="004F3DD8">
        <w:rPr>
          <w:rFonts w:cstheme="minorHAnsi"/>
        </w:rPr>
        <w:t xml:space="preserve"> kan argamu:-</w:t>
      </w:r>
    </w:p>
    <w:p w:rsidR="004F3DD8" w:rsidRDefault="004F3DD8" w:rsidP="009E22EA">
      <w:pPr>
        <w:jc w:val="both"/>
        <w:rPr>
          <w:rFonts w:cstheme="minorHAnsi"/>
        </w:rPr>
      </w:pPr>
      <w:r>
        <w:rPr>
          <w:rFonts w:cstheme="minorHAnsi"/>
        </w:rPr>
        <w:t>Saahih Bukhaarii 5196; 6547 (Akkaataa lakkaawwii Fat Al Bukhaaritiin)</w:t>
      </w:r>
    </w:p>
    <w:p w:rsidR="004F3DD8" w:rsidRDefault="004F3DD8" w:rsidP="009E22EA">
      <w:pPr>
        <w:jc w:val="both"/>
        <w:rPr>
          <w:rFonts w:cstheme="minorHAnsi"/>
        </w:rPr>
      </w:pPr>
      <w:r>
        <w:rPr>
          <w:rFonts w:cstheme="minorHAnsi"/>
        </w:rPr>
        <w:t>Saahih Musliim 2736 (Akkaataa lakkaawwii Abd al Baakitiin)</w:t>
      </w:r>
    </w:p>
    <w:p w:rsidR="004F3DD8" w:rsidRDefault="004F3DD8" w:rsidP="009E22EA">
      <w:pPr>
        <w:jc w:val="both"/>
        <w:rPr>
          <w:rFonts w:cstheme="minorHAnsi"/>
        </w:rPr>
      </w:pPr>
      <w:r>
        <w:rPr>
          <w:rFonts w:cstheme="minorHAnsi"/>
        </w:rPr>
        <w:t>Musnaad Ahmad 21275; 21318 (Akkaataa lakkaawwii al Turaazitiin)</w:t>
      </w:r>
    </w:p>
    <w:p w:rsidR="004F3DD8" w:rsidRDefault="004F3DD8" w:rsidP="009E22EA">
      <w:pPr>
        <w:jc w:val="both"/>
        <w:rPr>
          <w:rFonts w:cstheme="minorHAnsi"/>
        </w:rPr>
      </w:pPr>
      <w:r>
        <w:rPr>
          <w:rFonts w:cstheme="minorHAnsi"/>
        </w:rPr>
        <w:t xml:space="preserve">Eddoo kana irratti “baay’ee” </w:t>
      </w:r>
      <w:proofErr w:type="gramStart"/>
      <w:r>
        <w:rPr>
          <w:rFonts w:cstheme="minorHAnsi"/>
        </w:rPr>
        <w:t>kan</w:t>
      </w:r>
      <w:proofErr w:type="gramEnd"/>
      <w:r>
        <w:rPr>
          <w:rFonts w:cstheme="minorHAnsi"/>
        </w:rPr>
        <w:t xml:space="preserve"> jedhuuf jechi Arabiffaa faayidaa irra oole “Ammah” kan jedhu yemmuu ta’u shakki tokko malee kan garsiisu lakkoofsaa baay’ee baay’atuudha. Kanaaf akkuma agartan ani jechi “baay’ee” jedhu hiika qajeelaa miti kana jedheef kana irraa </w:t>
      </w:r>
      <w:proofErr w:type="gramStart"/>
      <w:r>
        <w:rPr>
          <w:rFonts w:cstheme="minorHAnsi"/>
        </w:rPr>
        <w:t>kan</w:t>
      </w:r>
      <w:proofErr w:type="gramEnd"/>
      <w:r>
        <w:rPr>
          <w:rFonts w:cstheme="minorHAnsi"/>
        </w:rPr>
        <w:t xml:space="preserve"> ka’eedha. Kanaafuu Muhaammad sirriihan dubbachaa </w:t>
      </w:r>
      <w:proofErr w:type="gramStart"/>
      <w:r>
        <w:rPr>
          <w:rFonts w:cstheme="minorHAnsi"/>
        </w:rPr>
        <w:t>kan</w:t>
      </w:r>
      <w:proofErr w:type="gramEnd"/>
      <w:r>
        <w:rPr>
          <w:rFonts w:cstheme="minorHAnsi"/>
        </w:rPr>
        <w:t xml:space="preserve"> jiru namoota jahaannama keessa jiran keessaa harkii baay’atan dubartoota akka ta’aniidha.</w:t>
      </w:r>
      <w:r w:rsidR="00F44519">
        <w:rPr>
          <w:rFonts w:cstheme="minorHAnsi"/>
        </w:rPr>
        <w:t xml:space="preserve"> Dubbii kanaaf maddeen jiran kanneen armaan gadiiti:-</w:t>
      </w:r>
    </w:p>
    <w:p w:rsidR="00F44519" w:rsidRDefault="00F44519" w:rsidP="009E22EA">
      <w:pPr>
        <w:jc w:val="both"/>
        <w:rPr>
          <w:rFonts w:cstheme="minorHAnsi"/>
        </w:rPr>
      </w:pPr>
      <w:r>
        <w:rPr>
          <w:rFonts w:cstheme="minorHAnsi"/>
        </w:rPr>
        <w:t>Bukhaarii keessatti si’a 11</w:t>
      </w:r>
    </w:p>
    <w:p w:rsidR="00F44519" w:rsidRDefault="00F44519" w:rsidP="009E22EA">
      <w:pPr>
        <w:jc w:val="both"/>
        <w:rPr>
          <w:rFonts w:cstheme="minorHAnsi"/>
        </w:rPr>
      </w:pPr>
      <w:r>
        <w:rPr>
          <w:rFonts w:cstheme="minorHAnsi"/>
        </w:rPr>
        <w:t>Saahih Musliim keessatti si’a 6</w:t>
      </w:r>
    </w:p>
    <w:p w:rsidR="00F44519" w:rsidRDefault="00F44519" w:rsidP="009E22EA">
      <w:pPr>
        <w:jc w:val="both"/>
        <w:rPr>
          <w:rFonts w:cstheme="minorHAnsi"/>
        </w:rPr>
      </w:pPr>
      <w:r>
        <w:rPr>
          <w:rFonts w:cstheme="minorHAnsi"/>
        </w:rPr>
        <w:t>Ahmad keessatti si’a 27</w:t>
      </w:r>
    </w:p>
    <w:p w:rsidR="00F44519" w:rsidRDefault="00F44519" w:rsidP="009E22EA">
      <w:pPr>
        <w:jc w:val="both"/>
        <w:rPr>
          <w:rFonts w:cstheme="minorHAnsi"/>
        </w:rPr>
      </w:pPr>
      <w:proofErr w:type="gramStart"/>
      <w:r>
        <w:rPr>
          <w:rFonts w:cstheme="minorHAnsi"/>
        </w:rPr>
        <w:t>Walumaa galatti (hadisoota saglan jiran hunda keessattuu) si’a 53 caqafamanii jiru.</w:t>
      </w:r>
      <w:proofErr w:type="gramEnd"/>
    </w:p>
    <w:p w:rsidR="00F44519" w:rsidRDefault="00F44519" w:rsidP="009E22EA">
      <w:pPr>
        <w:jc w:val="both"/>
        <w:rPr>
          <w:rFonts w:cstheme="minorHAnsi"/>
        </w:rPr>
      </w:pPr>
      <w:proofErr w:type="gramStart"/>
      <w:r>
        <w:rPr>
          <w:rFonts w:cstheme="minorHAnsi"/>
        </w:rPr>
        <w:t>Kunis “jiraattota jahaannamaa keessaa harki baay’ee baay’atan dubartoota” hadisni jedhu kitaabota amanamoo ta’an heddu keessatti waan caqafamee fi seenessitoota wal qabatanii jiran kanneen biroo keessatti waan gabaafameef sirrumaan dubbii raajichaan dubbatameedha.</w:t>
      </w:r>
      <w:proofErr w:type="gramEnd"/>
      <w:r>
        <w:rPr>
          <w:rFonts w:cstheme="minorHAnsi"/>
        </w:rPr>
        <w:t xml:space="preserve"> Kanaafuu hadisni </w:t>
      </w:r>
      <w:proofErr w:type="gramStart"/>
      <w:r>
        <w:rPr>
          <w:rFonts w:cstheme="minorHAnsi"/>
        </w:rPr>
        <w:t>kun</w:t>
      </w:r>
      <w:proofErr w:type="gramEnd"/>
      <w:r>
        <w:rPr>
          <w:rFonts w:cstheme="minorHAnsi"/>
        </w:rPr>
        <w:t xml:space="preserve"> akka dubbii bu’uuratti amanamummaa hin qabu jedhanii dubbachuun hin danda’amu.</w:t>
      </w:r>
    </w:p>
    <w:p w:rsidR="00F44519" w:rsidRPr="00501804" w:rsidRDefault="00F44519" w:rsidP="009E22EA">
      <w:pPr>
        <w:jc w:val="both"/>
        <w:rPr>
          <w:rFonts w:cstheme="minorHAnsi"/>
          <w:b/>
          <w:sz w:val="26"/>
        </w:rPr>
      </w:pPr>
      <w:r w:rsidRPr="00501804">
        <w:rPr>
          <w:rFonts w:cstheme="minorHAnsi"/>
          <w:b/>
          <w:sz w:val="26"/>
        </w:rPr>
        <w:t>Yaadachiisa Qopheessaa</w:t>
      </w:r>
    </w:p>
    <w:p w:rsidR="00F44519" w:rsidRDefault="00F44519" w:rsidP="009E22EA">
      <w:pPr>
        <w:jc w:val="both"/>
        <w:rPr>
          <w:rFonts w:cstheme="minorHAnsi"/>
        </w:rPr>
      </w:pPr>
      <w:r>
        <w:rPr>
          <w:rFonts w:cstheme="minorHAnsi"/>
        </w:rPr>
        <w:t xml:space="preserve">Islaamummaa keessatti garaagarummaa dubartootaf dhiirota </w:t>
      </w:r>
      <w:r w:rsidR="00DA6F02">
        <w:rPr>
          <w:rFonts w:cstheme="minorHAnsi"/>
        </w:rPr>
        <w:t xml:space="preserve">gidduutti argamu Qur’aannis hadisnis </w:t>
      </w:r>
      <w:proofErr w:type="gramStart"/>
      <w:r w:rsidR="00DA6F02">
        <w:rPr>
          <w:rFonts w:cstheme="minorHAnsi"/>
        </w:rPr>
        <w:t>ni</w:t>
      </w:r>
      <w:proofErr w:type="gramEnd"/>
      <w:r w:rsidR="00DA6F02">
        <w:rPr>
          <w:rFonts w:cstheme="minorHAnsi"/>
        </w:rPr>
        <w:t xml:space="preserve"> rageessu. Jahaannama kan dhiphisan dubartoota ta’uun </w:t>
      </w:r>
      <w:proofErr w:type="gramStart"/>
      <w:r w:rsidR="00DA6F02">
        <w:rPr>
          <w:rFonts w:cstheme="minorHAnsi"/>
        </w:rPr>
        <w:t>isaanii  eddoowwan</w:t>
      </w:r>
      <w:proofErr w:type="gramEnd"/>
      <w:r w:rsidR="00DA6F02">
        <w:rPr>
          <w:rFonts w:cstheme="minorHAnsi"/>
        </w:rPr>
        <w:t xml:space="preserve"> baay’etti galmaa’ee waan jiruu fi hadisa armaan olitti ibsame keessatti waan dubbatameef haalli kun baay’ee sukkaneessadha. </w:t>
      </w:r>
      <w:proofErr w:type="gramStart"/>
      <w:r w:rsidR="00DA6F02">
        <w:rPr>
          <w:rFonts w:cstheme="minorHAnsi"/>
        </w:rPr>
        <w:t>Abdiin amantaan tokko hordoftoota isaatif kennu Islaamummaa keessatti dubartootaf maalif kennamuu dhiise?</w:t>
      </w:r>
      <w:proofErr w:type="gramEnd"/>
      <w:r w:rsidR="00DA6F02">
        <w:rPr>
          <w:rFonts w:cstheme="minorHAnsi"/>
        </w:rPr>
        <w:t xml:space="preserve"> Dhugaan </w:t>
      </w:r>
      <w:proofErr w:type="gramStart"/>
      <w:r w:rsidR="00DA6F02">
        <w:rPr>
          <w:rFonts w:cstheme="minorHAnsi"/>
        </w:rPr>
        <w:t>kun</w:t>
      </w:r>
      <w:proofErr w:type="gramEnd"/>
      <w:r w:rsidR="00DA6F02">
        <w:rPr>
          <w:rFonts w:cstheme="minorHAnsi"/>
        </w:rPr>
        <w:t xml:space="preserve"> dhiirota mataa isaanitiif miira akkamiit isaan keessatti uuma? Dhugumaan loogiin (garagar baasummaan) saalaa haqa dhabeessa ta’e </w:t>
      </w:r>
      <w:proofErr w:type="gramStart"/>
      <w:r w:rsidR="00DA6F02">
        <w:rPr>
          <w:rFonts w:cstheme="minorHAnsi"/>
        </w:rPr>
        <w:t>kun</w:t>
      </w:r>
      <w:proofErr w:type="gramEnd"/>
      <w:r w:rsidR="00DA6F02">
        <w:rPr>
          <w:rFonts w:cstheme="minorHAnsi"/>
        </w:rPr>
        <w:t xml:space="preserve"> Waaqa biraa kan dhufeedhaa? Qopheessitoonni fuula kanaa dubartoonnis ta’anii dhiironni Musliimaa gaafilee kanneeni fi </w:t>
      </w:r>
      <w:proofErr w:type="gramStart"/>
      <w:r w:rsidR="00DA6F02">
        <w:rPr>
          <w:rFonts w:cstheme="minorHAnsi"/>
        </w:rPr>
        <w:t>kan</w:t>
      </w:r>
      <w:proofErr w:type="gramEnd"/>
      <w:r w:rsidR="00DA6F02">
        <w:rPr>
          <w:rFonts w:cstheme="minorHAnsi"/>
        </w:rPr>
        <w:t xml:space="preserve"> biroo akka itti yaadan ni fedhu.</w:t>
      </w:r>
    </w:p>
    <w:p w:rsidR="00DA6F02" w:rsidRDefault="00DA6F02" w:rsidP="009E22EA">
      <w:pPr>
        <w:jc w:val="both"/>
        <w:rPr>
          <w:rFonts w:cstheme="minorHAnsi"/>
        </w:rPr>
      </w:pPr>
      <w:r>
        <w:rPr>
          <w:rFonts w:cstheme="minorHAnsi"/>
        </w:rPr>
        <w:t xml:space="preserve">Dubbii Waaqayyoo </w:t>
      </w:r>
      <w:proofErr w:type="gramStart"/>
      <w:r>
        <w:rPr>
          <w:rFonts w:cstheme="minorHAnsi"/>
        </w:rPr>
        <w:t>kan</w:t>
      </w:r>
      <w:proofErr w:type="gramEnd"/>
      <w:r>
        <w:rPr>
          <w:rFonts w:cstheme="minorHAnsi"/>
        </w:rPr>
        <w:t xml:space="preserve"> ta’e Macaafni Qulqulluun ergaan inni dabarsu garuu baay’ee dinqisiisadha.</w:t>
      </w:r>
      <w:r w:rsidR="00EB4747">
        <w:rPr>
          <w:rFonts w:cstheme="minorHAnsi"/>
        </w:rPr>
        <w:t xml:space="preserve"> Sanyiin ilma namaa kamiyyuu cubbamaa waan ta’eef murtiin jahaannamaa </w:t>
      </w:r>
      <w:proofErr w:type="gramStart"/>
      <w:r w:rsidR="00EB4747">
        <w:rPr>
          <w:rFonts w:cstheme="minorHAnsi"/>
        </w:rPr>
        <w:t>kan</w:t>
      </w:r>
      <w:proofErr w:type="gramEnd"/>
      <w:r w:rsidR="00EB4747">
        <w:rPr>
          <w:rFonts w:cstheme="minorHAnsi"/>
        </w:rPr>
        <w:t xml:space="preserve"> isa eeggatuudha. Namni tokko saala isaatin yookin </w:t>
      </w:r>
      <w:proofErr w:type="gramStart"/>
      <w:r w:rsidR="00EB4747">
        <w:rPr>
          <w:rFonts w:cstheme="minorHAnsi"/>
        </w:rPr>
        <w:t>nama</w:t>
      </w:r>
      <w:proofErr w:type="gramEnd"/>
      <w:r w:rsidR="00EB4747">
        <w:rPr>
          <w:rFonts w:cstheme="minorHAnsi"/>
        </w:rPr>
        <w:t xml:space="preserve"> amantaa ta’uu isaatin yookin immoo hojii gaarii lafa kana irratti hojjete irraa kan ka’een murtii Waaqayyoo qulqulluu ta’e jalaa ba’uu hin dand’u.</w:t>
      </w:r>
      <w:r w:rsidR="000147B8">
        <w:rPr>
          <w:rFonts w:cstheme="minorHAnsi"/>
        </w:rPr>
        <w:t xml:space="preserve"> </w:t>
      </w:r>
      <w:proofErr w:type="gramStart"/>
      <w:r w:rsidR="000147B8">
        <w:rPr>
          <w:rFonts w:cstheme="minorHAnsi"/>
        </w:rPr>
        <w:t>Ilmi namaa hundi garaaagarummaa saalaa malee murtii dheekkamsaa jala jira.</w:t>
      </w:r>
      <w:proofErr w:type="gramEnd"/>
      <w:r w:rsidR="000147B8">
        <w:rPr>
          <w:rFonts w:cstheme="minorHAnsi"/>
        </w:rPr>
        <w:t xml:space="preserve"> </w:t>
      </w:r>
      <w:proofErr w:type="gramStart"/>
      <w:r w:rsidR="000147B8">
        <w:rPr>
          <w:rFonts w:cstheme="minorHAnsi"/>
        </w:rPr>
        <w:t>Ilma namaa fayyinaaf abdii tokkollee hin qabne kanaaf Waaqayyo uuman karaa fayyinaa fi isa waliin ittiin araaramu baay’ee amanamaa ta’e qopheessee jira.</w:t>
      </w:r>
      <w:proofErr w:type="gramEnd"/>
      <w:r w:rsidR="000147B8">
        <w:rPr>
          <w:rFonts w:cstheme="minorHAnsi"/>
        </w:rPr>
        <w:t xml:space="preserve"> Karaan kunis cubbamoota hundaaf bakka bu’aa ta’uudhan fannoo irratti fannifamee saboota hundaaf gatii </w:t>
      </w:r>
      <w:proofErr w:type="gramStart"/>
      <w:r w:rsidR="000147B8">
        <w:rPr>
          <w:rFonts w:cstheme="minorHAnsi"/>
        </w:rPr>
        <w:t>kan</w:t>
      </w:r>
      <w:proofErr w:type="gramEnd"/>
      <w:r w:rsidR="000147B8">
        <w:rPr>
          <w:rFonts w:cstheme="minorHAnsi"/>
        </w:rPr>
        <w:t xml:space="preserve"> kanfale karaa Gooftaa Yesus Kiristoosin warroota isatti amanan hundaaf ifa ta’ee jira.</w:t>
      </w:r>
    </w:p>
    <w:p w:rsidR="000147B8" w:rsidRDefault="000147B8" w:rsidP="009E22EA">
      <w:pPr>
        <w:jc w:val="both"/>
        <w:rPr>
          <w:rFonts w:cstheme="minorHAnsi"/>
        </w:rPr>
      </w:pPr>
      <w:proofErr w:type="gramStart"/>
      <w:r>
        <w:rPr>
          <w:rFonts w:cstheme="minorHAnsi"/>
        </w:rPr>
        <w:t>Garaagarummaa saalaa, umrii fi sadarkaa tokk</w:t>
      </w:r>
      <w:r w:rsidR="00D5496F">
        <w:rPr>
          <w:rFonts w:cstheme="minorHAnsi"/>
        </w:rPr>
        <w:t>o malee cubbuu isa</w:t>
      </w:r>
      <w:r w:rsidR="00501804">
        <w:rPr>
          <w:rFonts w:cstheme="minorHAnsi"/>
        </w:rPr>
        <w:t xml:space="preserve">anitiif dhiifama gaafatanii </w:t>
      </w:r>
      <w:r w:rsidR="00D5496F">
        <w:rPr>
          <w:rFonts w:cstheme="minorHAnsi"/>
        </w:rPr>
        <w:t>amanamummaa karaa Gooftaa Yesusin jiru isa cubbuu isaanitiif du’een namoota gara Waaqayyoo d</w:t>
      </w:r>
      <w:r w:rsidR="00501804">
        <w:rPr>
          <w:rFonts w:cstheme="minorHAnsi"/>
        </w:rPr>
        <w:t>h</w:t>
      </w:r>
      <w:r w:rsidR="00D5496F">
        <w:rPr>
          <w:rFonts w:cstheme="minorHAnsi"/>
        </w:rPr>
        <w:t xml:space="preserve">ufan </w:t>
      </w:r>
      <w:r w:rsidR="00501804">
        <w:rPr>
          <w:rFonts w:cstheme="minorHAnsi"/>
        </w:rPr>
        <w:t>hunda akka simatu Waaqayyo waadaa</w:t>
      </w:r>
      <w:r w:rsidR="00D5496F">
        <w:rPr>
          <w:rFonts w:cstheme="minorHAnsi"/>
        </w:rPr>
        <w:t xml:space="preserve"> seenee jira.</w:t>
      </w:r>
      <w:proofErr w:type="gramEnd"/>
      <w:r w:rsidR="00D5496F">
        <w:rPr>
          <w:rFonts w:cstheme="minorHAnsi"/>
        </w:rPr>
        <w:t xml:space="preserve"> Yaa dubbistoota! Kakuu kana keessatti isinis fayyadamtoota ta’uu fi kar</w:t>
      </w:r>
      <w:r w:rsidR="00501804">
        <w:rPr>
          <w:rFonts w:cstheme="minorHAnsi"/>
        </w:rPr>
        <w:t>a</w:t>
      </w:r>
      <w:r w:rsidR="00D5496F">
        <w:rPr>
          <w:rFonts w:cstheme="minorHAnsi"/>
        </w:rPr>
        <w:t xml:space="preserve">a Kiristoosin jireenya </w:t>
      </w:r>
      <w:proofErr w:type="gramStart"/>
      <w:r w:rsidR="00D5496F">
        <w:rPr>
          <w:rFonts w:cstheme="minorHAnsi"/>
        </w:rPr>
        <w:t>bara</w:t>
      </w:r>
      <w:proofErr w:type="gramEnd"/>
      <w:r w:rsidR="00D5496F">
        <w:rPr>
          <w:rFonts w:cstheme="minorHAnsi"/>
        </w:rPr>
        <w:t xml:space="preserve"> baraa bilisaan argachuuf akkasumas j</w:t>
      </w:r>
      <w:r w:rsidR="00501804">
        <w:rPr>
          <w:rFonts w:cstheme="minorHAnsi"/>
        </w:rPr>
        <w:t>a</w:t>
      </w:r>
      <w:r w:rsidR="00D5496F">
        <w:rPr>
          <w:rFonts w:cstheme="minorHAnsi"/>
        </w:rPr>
        <w:t xml:space="preserve">annata keessa Waaqayoo fi saba isaa waliin jiraachuf ni dandeechu. Wanta guuyyaan fidu hinbeektaniiti ejjennoo kana fudhachuu irraa aakka duubatti hin harkifanne isin </w:t>
      </w:r>
      <w:proofErr w:type="gramStart"/>
      <w:r w:rsidR="00D5496F">
        <w:rPr>
          <w:rFonts w:cstheme="minorHAnsi"/>
        </w:rPr>
        <w:t>ni</w:t>
      </w:r>
      <w:proofErr w:type="gramEnd"/>
      <w:r w:rsidR="00D5496F">
        <w:rPr>
          <w:rFonts w:cstheme="minorHAnsi"/>
        </w:rPr>
        <w:t xml:space="preserve"> affeerra. </w:t>
      </w:r>
      <w:proofErr w:type="gramStart"/>
      <w:r w:rsidR="00D5496F">
        <w:rPr>
          <w:rFonts w:cstheme="minorHAnsi"/>
        </w:rPr>
        <w:t>Waaqayyo inni gara</w:t>
      </w:r>
      <w:r w:rsidR="00501804">
        <w:rPr>
          <w:rFonts w:cstheme="minorHAnsi"/>
        </w:rPr>
        <w:t>-</w:t>
      </w:r>
      <w:r w:rsidR="00D5496F">
        <w:rPr>
          <w:rFonts w:cstheme="minorHAnsi"/>
        </w:rPr>
        <w:t>laafessi ayyaana isaatin isin haa gargaaru.</w:t>
      </w:r>
      <w:proofErr w:type="gramEnd"/>
      <w:r w:rsidR="00D5496F">
        <w:rPr>
          <w:rFonts w:cstheme="minorHAnsi"/>
        </w:rPr>
        <w:t xml:space="preserve"> Amen.</w:t>
      </w:r>
    </w:p>
    <w:p w:rsidR="00D5496F" w:rsidRPr="00501804" w:rsidRDefault="00D5496F" w:rsidP="009E22EA">
      <w:pPr>
        <w:jc w:val="both"/>
        <w:rPr>
          <w:rFonts w:cstheme="minorHAnsi"/>
          <w:b/>
        </w:rPr>
      </w:pPr>
      <w:r w:rsidRPr="00501804">
        <w:rPr>
          <w:rFonts w:cstheme="minorHAnsi"/>
          <w:b/>
        </w:rPr>
        <w:t xml:space="preserve">Maddi hiikkaa </w:t>
      </w:r>
      <w:hyperlink r:id="rId5" w:tooltip="Opens external link in new window" w:history="1">
        <w:proofErr w:type="gramStart"/>
        <w:r w:rsidRPr="00501804">
          <w:rPr>
            <w:rStyle w:val="Hyperlink"/>
            <w:rFonts w:ascii="Abyssinica SIL" w:hAnsi="Abyssinica SIL"/>
            <w:b/>
            <w:u w:val="none"/>
          </w:rPr>
          <w:t>The</w:t>
        </w:r>
        <w:proofErr w:type="gramEnd"/>
        <w:r w:rsidRPr="00501804">
          <w:rPr>
            <w:rStyle w:val="Hyperlink"/>
            <w:rFonts w:ascii="Abyssinica SIL" w:hAnsi="Abyssinica SIL"/>
            <w:b/>
            <w:u w:val="none"/>
          </w:rPr>
          <w:t xml:space="preserve"> Majority in Hell are Women</w:t>
        </w:r>
      </w:hyperlink>
    </w:p>
    <w:p w:rsidR="00D5496F" w:rsidRPr="00501804" w:rsidRDefault="00096F37" w:rsidP="00501804">
      <w:pPr>
        <w:rPr>
          <w:rFonts w:cstheme="minorHAnsi"/>
          <w:b/>
          <w:sz w:val="24"/>
          <w:szCs w:val="28"/>
        </w:rPr>
      </w:pPr>
      <w:hyperlink r:id="rId6" w:history="1">
        <w:r w:rsidR="00501804">
          <w:rPr>
            <w:rStyle w:val="Hyperlink"/>
            <w:rFonts w:cstheme="minorHAnsi"/>
            <w:b/>
            <w:sz w:val="24"/>
            <w:szCs w:val="28"/>
          </w:rPr>
          <w:t>Islaamummaadhaf Deebii, Afaan Oromoo</w:t>
        </w:r>
      </w:hyperlink>
      <w:r w:rsidR="00501804">
        <w:rPr>
          <w:rFonts w:cstheme="minorHAnsi"/>
          <w:b/>
          <w:sz w:val="24"/>
          <w:szCs w:val="28"/>
        </w:rPr>
        <w:t xml:space="preserve"> Fuula Duraa</w:t>
      </w:r>
    </w:p>
    <w:sectPr w:rsidR="00D5496F" w:rsidRPr="00501804" w:rsidSect="00A615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byssinica SIL">
    <w:altName w:val="Times New Roman"/>
    <w:panose1 w:val="00000000000000000000"/>
    <w:charset w:val="00"/>
    <w:family w:val="roman"/>
    <w:notTrueType/>
    <w:pitch w:val="default"/>
    <w:sig w:usb0="00000000" w:usb1="00000000" w:usb2="00000000" w:usb3="00000000" w:csb0="00000000"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20"/>
  <w:characterSpacingControl w:val="doNotCompress"/>
  <w:compat/>
  <w:rsids>
    <w:rsidRoot w:val="005D30BF"/>
    <w:rsid w:val="000147B8"/>
    <w:rsid w:val="00014F01"/>
    <w:rsid w:val="00096F37"/>
    <w:rsid w:val="000C67E4"/>
    <w:rsid w:val="001C708D"/>
    <w:rsid w:val="001E4BD7"/>
    <w:rsid w:val="0032442E"/>
    <w:rsid w:val="003531FD"/>
    <w:rsid w:val="004672F8"/>
    <w:rsid w:val="004D4A55"/>
    <w:rsid w:val="004E2D37"/>
    <w:rsid w:val="004F3DD8"/>
    <w:rsid w:val="004F48A4"/>
    <w:rsid w:val="00501804"/>
    <w:rsid w:val="00502911"/>
    <w:rsid w:val="005D30BF"/>
    <w:rsid w:val="006014BF"/>
    <w:rsid w:val="008F10E2"/>
    <w:rsid w:val="00984E8C"/>
    <w:rsid w:val="009E22EA"/>
    <w:rsid w:val="00A615B3"/>
    <w:rsid w:val="00C4288C"/>
    <w:rsid w:val="00C76E56"/>
    <w:rsid w:val="00D24F88"/>
    <w:rsid w:val="00D5496F"/>
    <w:rsid w:val="00DA6F02"/>
    <w:rsid w:val="00EB4747"/>
    <w:rsid w:val="00F44519"/>
    <w:rsid w:val="00F70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justify">
    <w:name w:val="align-justify"/>
    <w:basedOn w:val="Normal"/>
    <w:rsid w:val="005D30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496F"/>
    <w:rPr>
      <w:color w:val="0000FF"/>
      <w:u w:val="single"/>
    </w:rPr>
  </w:style>
</w:styles>
</file>

<file path=word/webSettings.xml><?xml version="1.0" encoding="utf-8"?>
<w:webSettings xmlns:r="http://schemas.openxmlformats.org/officeDocument/2006/relationships" xmlns:w="http://schemas.openxmlformats.org/wordprocessingml/2006/main">
  <w:divs>
    <w:div w:id="106389357">
      <w:bodyDiv w:val="1"/>
      <w:marLeft w:val="0"/>
      <w:marRight w:val="0"/>
      <w:marTop w:val="0"/>
      <w:marBottom w:val="0"/>
      <w:divBdr>
        <w:top w:val="none" w:sz="0" w:space="0" w:color="auto"/>
        <w:left w:val="none" w:sz="0" w:space="0" w:color="auto"/>
        <w:bottom w:val="none" w:sz="0" w:space="0" w:color="auto"/>
        <w:right w:val="none" w:sz="0" w:space="0" w:color="auto"/>
      </w:divBdr>
    </w:div>
    <w:div w:id="696079209">
      <w:bodyDiv w:val="1"/>
      <w:marLeft w:val="0"/>
      <w:marRight w:val="0"/>
      <w:marTop w:val="0"/>
      <w:marBottom w:val="0"/>
      <w:divBdr>
        <w:top w:val="none" w:sz="0" w:space="0" w:color="auto"/>
        <w:left w:val="none" w:sz="0" w:space="0" w:color="auto"/>
        <w:bottom w:val="none" w:sz="0" w:space="0" w:color="auto"/>
        <w:right w:val="none" w:sz="0" w:space="0" w:color="auto"/>
      </w:divBdr>
    </w:div>
    <w:div w:id="7627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swering-islam.org/oromo" TargetMode="External"/><Relationship Id="rId5" Type="http://schemas.openxmlformats.org/officeDocument/2006/relationships/hyperlink" Target="http://answering-islam.org/Women/in-hell.html" TargetMode="External"/><Relationship Id="rId4" Type="http://schemas.openxmlformats.org/officeDocument/2006/relationships/hyperlink" Target="http://answering-islam.org/Women/in-he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2013-09-04T05:43:00Z</dcterms:created>
  <dcterms:modified xsi:type="dcterms:W3CDTF">2013-10-24T11:04:00Z</dcterms:modified>
</cp:coreProperties>
</file>